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E009" w14:textId="1E752D3A" w:rsidR="00840968" w:rsidRPr="00832092" w:rsidRDefault="00840968" w:rsidP="00840968">
      <w:pPr>
        <w:jc w:val="center"/>
        <w:rPr>
          <w:rFonts w:ascii="Aptos" w:hAnsi="Aptos"/>
          <w:b/>
          <w:sz w:val="28"/>
          <w:szCs w:val="28"/>
        </w:rPr>
      </w:pPr>
      <w:r w:rsidRPr="003A734E">
        <w:rPr>
          <w:noProof/>
          <w:lang w:eastAsia="en-GB"/>
        </w:rPr>
        <mc:AlternateContent>
          <mc:Choice Requires="wps">
            <w:drawing>
              <wp:anchor distT="45720" distB="45720" distL="114300" distR="114300" simplePos="0" relativeHeight="251658240" behindDoc="1" locked="0" layoutInCell="0" allowOverlap="1" wp14:anchorId="70C3FFE5" wp14:editId="05C707E5">
                <wp:simplePos x="0" y="0"/>
                <wp:positionH relativeFrom="margin">
                  <wp:posOffset>158750</wp:posOffset>
                </wp:positionH>
                <wp:positionV relativeFrom="paragraph">
                  <wp:posOffset>19050</wp:posOffset>
                </wp:positionV>
                <wp:extent cx="5848350" cy="1758950"/>
                <wp:effectExtent l="19050" t="19050" r="19050" b="1270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1758950"/>
                        </a:xfrm>
                        <a:prstGeom prst="rect">
                          <a:avLst/>
                        </a:prstGeom>
                        <a:solidFill>
                          <a:srgbClr val="FFFFFF"/>
                        </a:solidFill>
                        <a:ln w="28575">
                          <a:solidFill>
                            <a:srgbClr val="5A5A5A"/>
                          </a:solidFill>
                          <a:miter lim="800000"/>
                          <a:headEnd/>
                          <a:tailEnd/>
                        </a:ln>
                      </wps:spPr>
                      <wps:txbx>
                        <w:txbxContent>
                          <w:p w14:paraId="446B1D68" w14:textId="1DF59C24" w:rsidR="00394161" w:rsidRDefault="00394161" w:rsidP="007433FF">
                            <w:pPr>
                              <w:spacing w:line="258" w:lineRule="auto"/>
                              <w:jc w:val="center"/>
                              <w:textDirection w:val="btLr"/>
                            </w:pPr>
                          </w:p>
                          <w:p w14:paraId="052D5541" w14:textId="6275830F" w:rsidR="00B068E9" w:rsidRDefault="00B954D1" w:rsidP="007433FF">
                            <w:pPr>
                              <w:spacing w:line="258" w:lineRule="auto"/>
                              <w:jc w:val="center"/>
                              <w:textDirection w:val="btLr"/>
                              <w:rPr>
                                <w:noProof/>
                              </w:rPr>
                            </w:pPr>
                            <w:r>
                              <w:rPr>
                                <w:noProof/>
                                <w:lang w:eastAsia="en-GB"/>
                              </w:rPr>
                              <w:drawing>
                                <wp:inline distT="0" distB="0" distL="0" distR="0" wp14:anchorId="5131C4E5" wp14:editId="7D5B54FD">
                                  <wp:extent cx="2794000" cy="616232"/>
                                  <wp:effectExtent l="0" t="0" r="6350" b="0"/>
                                  <wp:docPr id="602206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0693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834979" cy="625270"/>
                                          </a:xfrm>
                                          <a:prstGeom prst="rect">
                                            <a:avLst/>
                                          </a:prstGeom>
                                          <a:noFill/>
                                          <a:ln>
                                            <a:noFill/>
                                          </a:ln>
                                        </pic:spPr>
                                      </pic:pic>
                                    </a:graphicData>
                                  </a:graphic>
                                </wp:inline>
                              </w:drawing>
                            </w:r>
                          </w:p>
                          <w:p w14:paraId="3802A6A2" w14:textId="77777777" w:rsidR="00433FFC" w:rsidRDefault="00433FFC" w:rsidP="007433FF">
                            <w:pPr>
                              <w:spacing w:line="258" w:lineRule="auto"/>
                              <w:jc w:val="center"/>
                              <w:textDirection w:val="btLr"/>
                              <w:rPr>
                                <w:noProof/>
                              </w:rPr>
                            </w:pPr>
                          </w:p>
                          <w:p w14:paraId="4EB7F9F5" w14:textId="3EA5C9F3" w:rsidR="00840968" w:rsidRPr="00B954D1" w:rsidRDefault="00FF06EC" w:rsidP="00B954D1">
                            <w:pPr>
                              <w:spacing w:line="258" w:lineRule="auto"/>
                              <w:jc w:val="center"/>
                              <w:textDirection w:val="btLr"/>
                              <w:rPr>
                                <w:b/>
                                <w:color w:val="595959"/>
                                <w:sz w:val="72"/>
                              </w:rPr>
                            </w:pPr>
                            <w:r w:rsidRPr="00FF06EC">
                              <w:t xml:space="preserve"> </w:t>
                            </w:r>
                            <w:r w:rsidR="00840968" w:rsidRPr="0018264D">
                              <w:rPr>
                                <w:b/>
                                <w:color w:val="595959"/>
                                <w:sz w:val="72"/>
                              </w:rPr>
                              <w:t>PRESS RELEASE</w:t>
                            </w:r>
                          </w:p>
                        </w:txbxContent>
                      </wps:txbx>
                      <wps:bodyPr rot="0" vert="horz" wrap="square" lIns="91425" tIns="45698" rIns="91425" bIns="45698"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0C3FFE5" id="Rectangle 1" o:spid="_x0000_s1026" style="position:absolute;left:0;text-align:left;margin-left:12.5pt;margin-top:1.5pt;width:460.5pt;height:13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" o:allowincell="f" strokecolor="#5a5a5a" strokeweight="2.25pt">
                <v:textbox inset="2.53958mm,1.2694mm,2.53958mm,1.2694mm">
                  <w:txbxContent>
                    <w:p w14:paraId="446B1D68" w14:textId="1DF59C24" w:rsidR="00394161" w:rsidRDefault="00394161" w:rsidP="007433FF">
                      <w:pPr>
                        <w:spacing w:line="258" w:lineRule="auto"/>
                        <w:jc w:val="center"/>
                        <w:textDirection w:val="btLr"/>
                      </w:pPr>
                    </w:p>
                    <w:p w14:paraId="052D5541" w14:textId="6275830F" w:rsidR="00B068E9" w:rsidRDefault="00B954D1" w:rsidP="007433FF">
                      <w:pPr>
                        <w:spacing w:line="258" w:lineRule="auto"/>
                        <w:jc w:val="center"/>
                        <w:textDirection w:val="btLr"/>
                        <w:rPr>
                          <w:noProof/>
                        </w:rPr>
                      </w:pPr>
                      <w:r>
                        <w:rPr>
                          <w:noProof/>
                          <w:lang w:eastAsia="en-GB"/>
                        </w:rPr>
                        <w:drawing>
                          <wp:inline distT="0" distB="0" distL="0" distR="0" wp14:anchorId="5131C4E5" wp14:editId="7D5B54FD">
                            <wp:extent cx="2794000" cy="616232"/>
                            <wp:effectExtent l="0" t="0" r="6350" b="0"/>
                            <wp:docPr id="602206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0693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834979" cy="625270"/>
                                    </a:xfrm>
                                    <a:prstGeom prst="rect">
                                      <a:avLst/>
                                    </a:prstGeom>
                                    <a:noFill/>
                                    <a:ln>
                                      <a:noFill/>
                                    </a:ln>
                                  </pic:spPr>
                                </pic:pic>
                              </a:graphicData>
                            </a:graphic>
                          </wp:inline>
                        </w:drawing>
                      </w:r>
                    </w:p>
                    <w:p w14:paraId="3802A6A2" w14:textId="77777777" w:rsidR="00433FFC" w:rsidRDefault="00433FFC" w:rsidP="007433FF">
                      <w:pPr>
                        <w:spacing w:line="258" w:lineRule="auto"/>
                        <w:jc w:val="center"/>
                        <w:textDirection w:val="btLr"/>
                        <w:rPr>
                          <w:noProof/>
                        </w:rPr>
                      </w:pPr>
                    </w:p>
                    <w:p w14:paraId="4EB7F9F5" w14:textId="3EA5C9F3" w:rsidR="00840968" w:rsidRPr="00B954D1" w:rsidRDefault="00FF06EC" w:rsidP="00B954D1">
                      <w:pPr>
                        <w:spacing w:line="258" w:lineRule="auto"/>
                        <w:jc w:val="center"/>
                        <w:textDirection w:val="btLr"/>
                        <w:rPr>
                          <w:b/>
                          <w:color w:val="595959"/>
                          <w:sz w:val="72"/>
                        </w:rPr>
                      </w:pPr>
                      <w:r w:rsidRPr="00FF06EC">
                        <w:t xml:space="preserve"> </w:t>
                      </w:r>
                      <w:r w:rsidR="00840968" w:rsidRPr="0018264D">
                        <w:rPr>
                          <w:b/>
                          <w:color w:val="595959"/>
                          <w:sz w:val="72"/>
                        </w:rPr>
                        <w:t>PRESS RELEASE</w:t>
                      </w:r>
                    </w:p>
                  </w:txbxContent>
                </v:textbox>
                <w10:wrap type="square" anchorx="margin"/>
              </v:rect>
            </w:pict>
          </mc:Fallback>
        </mc:AlternateContent>
      </w:r>
      <w:r w:rsidRPr="003A734E">
        <w:rPr>
          <w:b/>
          <w:sz w:val="28"/>
          <w:szCs w:val="28"/>
        </w:rPr>
        <w:br/>
      </w:r>
      <w:bookmarkStart w:id="0" w:name="_Hlk193207150"/>
      <w:r w:rsidRPr="00832092">
        <w:rPr>
          <w:rFonts w:ascii="Aptos" w:hAnsi="Aptos"/>
          <w:b/>
          <w:sz w:val="28"/>
          <w:szCs w:val="28"/>
        </w:rPr>
        <w:t>FOR IMMEDIATE RELEASE</w:t>
      </w:r>
    </w:p>
    <w:p w14:paraId="56607F7B" w14:textId="77777777" w:rsidR="00840968" w:rsidRPr="00832092" w:rsidRDefault="00840968" w:rsidP="00840968">
      <w:pPr>
        <w:jc w:val="right"/>
        <w:rPr>
          <w:rFonts w:ascii="Aptos" w:hAnsi="Aptos"/>
          <w:b/>
          <w:sz w:val="28"/>
          <w:szCs w:val="28"/>
        </w:rPr>
      </w:pPr>
    </w:p>
    <w:p w14:paraId="4F0763BB" w14:textId="55F970F4" w:rsidR="00840968" w:rsidRPr="00832092" w:rsidRDefault="00081C5B" w:rsidP="00840968">
      <w:pPr>
        <w:jc w:val="right"/>
        <w:rPr>
          <w:rFonts w:ascii="Aptos" w:hAnsi="Aptos"/>
          <w:b/>
          <w:sz w:val="28"/>
          <w:szCs w:val="28"/>
        </w:rPr>
      </w:pPr>
      <w:r>
        <w:rPr>
          <w:rFonts w:ascii="Aptos" w:hAnsi="Aptos"/>
          <w:b/>
          <w:sz w:val="28"/>
          <w:szCs w:val="28"/>
        </w:rPr>
        <w:t>Thursday 30</w:t>
      </w:r>
      <w:r w:rsidRPr="00081C5B">
        <w:rPr>
          <w:rFonts w:ascii="Aptos" w:hAnsi="Aptos"/>
          <w:b/>
          <w:sz w:val="28"/>
          <w:szCs w:val="28"/>
          <w:vertAlign w:val="superscript"/>
        </w:rPr>
        <w:t>th</w:t>
      </w:r>
      <w:r>
        <w:rPr>
          <w:rFonts w:ascii="Aptos" w:hAnsi="Aptos"/>
          <w:b/>
          <w:sz w:val="28"/>
          <w:szCs w:val="28"/>
        </w:rPr>
        <w:t xml:space="preserve"> July 2026</w:t>
      </w:r>
    </w:p>
    <w:p w14:paraId="6989D2CD" w14:textId="77777777" w:rsidR="00840968" w:rsidRPr="00832092" w:rsidRDefault="00840968" w:rsidP="00840968">
      <w:pPr>
        <w:jc w:val="center"/>
        <w:rPr>
          <w:rFonts w:ascii="Aptos" w:hAnsi="Aptos"/>
          <w:b/>
          <w:sz w:val="36"/>
          <w:szCs w:val="36"/>
        </w:rPr>
      </w:pPr>
    </w:p>
    <w:p w14:paraId="184BC7DE" w14:textId="518ADDD9" w:rsidR="008E6951" w:rsidRDefault="00A31171" w:rsidP="00840968">
      <w:pPr>
        <w:shd w:val="clear" w:color="auto" w:fill="FFFFFF"/>
        <w:jc w:val="center"/>
        <w:rPr>
          <w:rFonts w:ascii="Aptos" w:hAnsi="Aptos"/>
          <w:b/>
          <w:bCs/>
          <w:sz w:val="36"/>
          <w:szCs w:val="36"/>
        </w:rPr>
      </w:pPr>
      <w:r>
        <w:rPr>
          <w:rFonts w:ascii="Aptos" w:hAnsi="Aptos"/>
          <w:b/>
          <w:bCs/>
          <w:sz w:val="36"/>
          <w:szCs w:val="36"/>
        </w:rPr>
        <w:t>National a</w:t>
      </w:r>
      <w:r w:rsidR="00B00506">
        <w:rPr>
          <w:rFonts w:ascii="Aptos" w:hAnsi="Aptos"/>
          <w:b/>
          <w:bCs/>
          <w:sz w:val="36"/>
          <w:szCs w:val="36"/>
        </w:rPr>
        <w:t>ward finalist spot highlights commitment to preservation of UK plots</w:t>
      </w:r>
      <w:r w:rsidR="008330C2" w:rsidRPr="008330C2">
        <w:rPr>
          <w:rFonts w:ascii="Aptos" w:hAnsi="Aptos"/>
          <w:b/>
          <w:bCs/>
          <w:sz w:val="36"/>
          <w:szCs w:val="36"/>
        </w:rPr>
        <w:t xml:space="preserve"> </w:t>
      </w:r>
    </w:p>
    <w:p w14:paraId="7F7453B6" w14:textId="77777777" w:rsidR="008330C2" w:rsidRDefault="008330C2" w:rsidP="00840968">
      <w:pPr>
        <w:shd w:val="clear" w:color="auto" w:fill="FFFFFF"/>
        <w:jc w:val="center"/>
        <w:rPr>
          <w:b/>
          <w:sz w:val="36"/>
          <w:szCs w:val="36"/>
        </w:rPr>
      </w:pPr>
    </w:p>
    <w:p w14:paraId="042D2593" w14:textId="40603AE2" w:rsidR="00B00506" w:rsidRDefault="00725D5D" w:rsidP="00AB7C01">
      <w:pPr>
        <w:spacing w:after="160" w:line="259" w:lineRule="auto"/>
        <w:rPr>
          <w:rFonts w:ascii="Aptos" w:hAnsi="Aptos"/>
        </w:rPr>
      </w:pPr>
      <w:hyperlink r:id="rId10" w:history="1">
        <w:r w:rsidRPr="00A17F59">
          <w:rPr>
            <w:rStyle w:val="Hyperlink"/>
            <w:rFonts w:ascii="Aptos" w:hAnsi="Aptos"/>
          </w:rPr>
          <w:t>The National Allotment Society</w:t>
        </w:r>
        <w:r w:rsidR="00DC4941" w:rsidRPr="00A17F59">
          <w:rPr>
            <w:rStyle w:val="Hyperlink"/>
            <w:rFonts w:ascii="Aptos" w:hAnsi="Aptos"/>
          </w:rPr>
          <w:t xml:space="preserve"> (NAS)</w:t>
        </w:r>
      </w:hyperlink>
      <w:r w:rsidR="00126E88" w:rsidRPr="00832092">
        <w:rPr>
          <w:rFonts w:ascii="Aptos" w:hAnsi="Aptos"/>
        </w:rPr>
        <w:t xml:space="preserve">, the </w:t>
      </w:r>
      <w:r w:rsidR="0081066B" w:rsidRPr="00832092">
        <w:rPr>
          <w:rFonts w:ascii="Aptos" w:hAnsi="Aptos"/>
        </w:rPr>
        <w:t xml:space="preserve">UK’s </w:t>
      </w:r>
      <w:r w:rsidR="00126E88" w:rsidRPr="00832092">
        <w:rPr>
          <w:rFonts w:ascii="Aptos" w:hAnsi="Aptos"/>
        </w:rPr>
        <w:t>leading representative body fo</w:t>
      </w:r>
      <w:r w:rsidR="0081066B" w:rsidRPr="00832092">
        <w:rPr>
          <w:rFonts w:ascii="Aptos" w:hAnsi="Aptos"/>
        </w:rPr>
        <w:t xml:space="preserve">r </w:t>
      </w:r>
      <w:r w:rsidR="00126E88" w:rsidRPr="00832092">
        <w:rPr>
          <w:rFonts w:ascii="Aptos" w:hAnsi="Aptos"/>
        </w:rPr>
        <w:t>allotment holders</w:t>
      </w:r>
      <w:r w:rsidR="00B23256" w:rsidRPr="00832092">
        <w:rPr>
          <w:rFonts w:ascii="Aptos" w:hAnsi="Aptos"/>
        </w:rPr>
        <w:t xml:space="preserve">, </w:t>
      </w:r>
      <w:r w:rsidR="0005798A">
        <w:rPr>
          <w:rFonts w:ascii="Aptos" w:hAnsi="Aptos"/>
        </w:rPr>
        <w:t xml:space="preserve">has </w:t>
      </w:r>
      <w:r w:rsidR="00B00506">
        <w:rPr>
          <w:rFonts w:ascii="Aptos" w:hAnsi="Aptos"/>
        </w:rPr>
        <w:t>been shortlisted as a finalist in the Best UK Association (over 1,500 members) category at this year’s Association Excellence Awards.</w:t>
      </w:r>
    </w:p>
    <w:p w14:paraId="14697A09" w14:textId="33D2FC05" w:rsidR="00122DBB" w:rsidRDefault="00B00506" w:rsidP="00AB7C01">
      <w:pPr>
        <w:spacing w:after="160" w:line="259" w:lineRule="auto"/>
        <w:rPr>
          <w:rFonts w:ascii="Aptos" w:hAnsi="Aptos"/>
        </w:rPr>
      </w:pPr>
      <w:r>
        <w:rPr>
          <w:rFonts w:ascii="Aptos" w:hAnsi="Aptos"/>
        </w:rPr>
        <w:t xml:space="preserve">The Awards celebrate the </w:t>
      </w:r>
      <w:r w:rsidR="00122DBB">
        <w:rPr>
          <w:rFonts w:ascii="Aptos" w:hAnsi="Aptos"/>
        </w:rPr>
        <w:t xml:space="preserve">vital work and </w:t>
      </w:r>
      <w:r>
        <w:rPr>
          <w:rFonts w:ascii="Aptos" w:hAnsi="Aptos"/>
        </w:rPr>
        <w:t xml:space="preserve">outstanding achievements associations, </w:t>
      </w:r>
      <w:r w:rsidR="00122DBB" w:rsidRPr="00122DBB">
        <w:rPr>
          <w:rFonts w:ascii="Aptos" w:hAnsi="Aptos"/>
        </w:rPr>
        <w:t>trade bodies, professional organisations and chartered institutes do for and on behalf of their members to ensure their voices are heard and their causes are championed.</w:t>
      </w:r>
    </w:p>
    <w:p w14:paraId="54D4EC4A" w14:textId="2B0CB2C2" w:rsidR="00B00506" w:rsidRDefault="00A31171" w:rsidP="00AB7C01">
      <w:pPr>
        <w:spacing w:after="160" w:line="259" w:lineRule="auto"/>
        <w:rPr>
          <w:rFonts w:ascii="Aptos" w:hAnsi="Aptos"/>
        </w:rPr>
      </w:pPr>
      <w:r>
        <w:rPr>
          <w:rFonts w:ascii="Aptos" w:hAnsi="Aptos"/>
        </w:rPr>
        <w:t xml:space="preserve">With more than 132,000 members, </w:t>
      </w:r>
      <w:r w:rsidR="00015206">
        <w:rPr>
          <w:rFonts w:ascii="Aptos" w:hAnsi="Aptos"/>
        </w:rPr>
        <w:t>NAS</w:t>
      </w:r>
      <w:r w:rsidR="00B00506">
        <w:rPr>
          <w:rFonts w:ascii="Aptos" w:hAnsi="Aptos"/>
        </w:rPr>
        <w:t xml:space="preserve"> has been recognised for its continued commitment to supporting and championing allotment holders, promoting the benefits of allotment gardening, and providing expert advice, guidance and resources to its growing membership and the wider allotment community.</w:t>
      </w:r>
    </w:p>
    <w:p w14:paraId="07010892" w14:textId="0DFD0FC8" w:rsidR="00015206" w:rsidRDefault="00015206" w:rsidP="00AB7C01">
      <w:pPr>
        <w:spacing w:after="160" w:line="259" w:lineRule="auto"/>
        <w:rPr>
          <w:rFonts w:ascii="Aptos" w:hAnsi="Aptos"/>
        </w:rPr>
      </w:pPr>
      <w:r>
        <w:rPr>
          <w:rFonts w:ascii="Aptos" w:hAnsi="Aptos"/>
        </w:rPr>
        <w:t>Over the past year, the Society has continued to strengthen its support for members through expanded educational resources, campaigns to protect and promote allotment sites, enhanced member benefits, and initiatives that encourage more people to experience the physical, mental and environmental benefits of growing their own food.</w:t>
      </w:r>
    </w:p>
    <w:p w14:paraId="4ED5B8EC" w14:textId="7A0ADE63" w:rsidR="00015206" w:rsidRDefault="00015206" w:rsidP="00AB7C01">
      <w:pPr>
        <w:spacing w:after="160" w:line="259" w:lineRule="auto"/>
        <w:rPr>
          <w:rFonts w:ascii="Aptos" w:hAnsi="Aptos"/>
        </w:rPr>
      </w:pPr>
      <w:r>
        <w:rPr>
          <w:rFonts w:ascii="Aptos" w:hAnsi="Aptos"/>
        </w:rPr>
        <w:t xml:space="preserve">Commenting on the </w:t>
      </w:r>
      <w:r w:rsidR="00A31171">
        <w:rPr>
          <w:rFonts w:ascii="Aptos" w:hAnsi="Aptos"/>
        </w:rPr>
        <w:t xml:space="preserve">national </w:t>
      </w:r>
      <w:r>
        <w:rPr>
          <w:rFonts w:ascii="Aptos" w:hAnsi="Aptos"/>
        </w:rPr>
        <w:t xml:space="preserve">award finalist spot, </w:t>
      </w:r>
      <w:r w:rsidR="00A31171" w:rsidRPr="006F4089">
        <w:rPr>
          <w:rFonts w:ascii="Aptos" w:hAnsi="Aptos"/>
        </w:rPr>
        <w:t>Sonia Gallagher, National Secretary and General Manager</w:t>
      </w:r>
      <w:r w:rsidR="00A31171">
        <w:rPr>
          <w:rFonts w:ascii="Aptos" w:hAnsi="Aptos"/>
        </w:rPr>
        <w:t xml:space="preserve"> at NAS, said: </w:t>
      </w:r>
      <w:r>
        <w:rPr>
          <w:rFonts w:ascii="Aptos" w:hAnsi="Aptos"/>
        </w:rPr>
        <w:t>“</w:t>
      </w:r>
      <w:r w:rsidR="00122DBB">
        <w:rPr>
          <w:rFonts w:ascii="Aptos" w:hAnsi="Aptos"/>
        </w:rPr>
        <w:t>As the UK’s leading voice for allotment</w:t>
      </w:r>
      <w:r w:rsidR="00A31171">
        <w:rPr>
          <w:rFonts w:ascii="Aptos" w:hAnsi="Aptos"/>
        </w:rPr>
        <w:t>s</w:t>
      </w:r>
      <w:r w:rsidR="00122DBB">
        <w:rPr>
          <w:rFonts w:ascii="Aptos" w:hAnsi="Aptos"/>
        </w:rPr>
        <w:t>, w</w:t>
      </w:r>
      <w:r>
        <w:rPr>
          <w:rFonts w:ascii="Aptos" w:hAnsi="Aptos"/>
        </w:rPr>
        <w:t>e are delighted to be recognised as finalists in the Association Excellence Awards.</w:t>
      </w:r>
    </w:p>
    <w:p w14:paraId="553D3329" w14:textId="5A6C9DCC" w:rsidR="00122DBB" w:rsidRDefault="00015206" w:rsidP="00AB7C01">
      <w:pPr>
        <w:spacing w:after="160" w:line="259" w:lineRule="auto"/>
        <w:rPr>
          <w:rFonts w:ascii="Aptos" w:hAnsi="Aptos"/>
        </w:rPr>
      </w:pPr>
      <w:r>
        <w:rPr>
          <w:rFonts w:ascii="Aptos" w:hAnsi="Aptos"/>
        </w:rPr>
        <w:t>“</w:t>
      </w:r>
      <w:r w:rsidR="00122DBB">
        <w:rPr>
          <w:rFonts w:ascii="Aptos" w:hAnsi="Aptos"/>
        </w:rPr>
        <w:t>For more than a century, NAS has been at the heart of protecting and promoting allotments across the UK. Being shortlisted reflects the dedication of our staff, trustees, volunteers and, most importantly, our members, who work tirelessly to keep the allotment movement thriving.”</w:t>
      </w:r>
    </w:p>
    <w:p w14:paraId="65759D68" w14:textId="50407F45" w:rsidR="00015206" w:rsidRDefault="00015206" w:rsidP="00AB7C01">
      <w:pPr>
        <w:spacing w:after="160" w:line="259" w:lineRule="auto"/>
        <w:rPr>
          <w:rFonts w:ascii="Aptos" w:hAnsi="Aptos"/>
        </w:rPr>
      </w:pPr>
      <w:r>
        <w:rPr>
          <w:rFonts w:ascii="Aptos" w:hAnsi="Aptos"/>
        </w:rPr>
        <w:t xml:space="preserve">Winners for all </w:t>
      </w:r>
      <w:r w:rsidR="00122DBB">
        <w:rPr>
          <w:rFonts w:ascii="Aptos" w:hAnsi="Aptos"/>
        </w:rPr>
        <w:t>20</w:t>
      </w:r>
      <w:r>
        <w:rPr>
          <w:rFonts w:ascii="Aptos" w:hAnsi="Aptos"/>
        </w:rPr>
        <w:t xml:space="preserve"> categories will be officially announced at an </w:t>
      </w:r>
      <w:r w:rsidR="00A31171">
        <w:rPr>
          <w:rFonts w:ascii="Aptos" w:hAnsi="Aptos"/>
        </w:rPr>
        <w:t>a</w:t>
      </w:r>
      <w:r w:rsidRPr="00015206">
        <w:rPr>
          <w:rFonts w:ascii="Aptos" w:hAnsi="Aptos"/>
        </w:rPr>
        <w:t xml:space="preserve">wards </w:t>
      </w:r>
      <w:r w:rsidR="00A31171">
        <w:rPr>
          <w:rFonts w:ascii="Aptos" w:hAnsi="Aptos"/>
        </w:rPr>
        <w:t>c</w:t>
      </w:r>
      <w:r w:rsidRPr="00015206">
        <w:rPr>
          <w:rFonts w:ascii="Aptos" w:hAnsi="Aptos"/>
        </w:rPr>
        <w:t>eremony</w:t>
      </w:r>
      <w:r>
        <w:rPr>
          <w:rFonts w:ascii="Aptos" w:hAnsi="Aptos"/>
        </w:rPr>
        <w:t xml:space="preserve"> </w:t>
      </w:r>
      <w:r w:rsidR="00A31171">
        <w:rPr>
          <w:rFonts w:ascii="Aptos" w:hAnsi="Aptos"/>
        </w:rPr>
        <w:t xml:space="preserve">to be held </w:t>
      </w:r>
      <w:r>
        <w:rPr>
          <w:rFonts w:ascii="Aptos" w:hAnsi="Aptos"/>
        </w:rPr>
        <w:t>on Friday 13</w:t>
      </w:r>
      <w:r w:rsidRPr="00015206">
        <w:rPr>
          <w:rFonts w:ascii="Aptos" w:hAnsi="Aptos"/>
          <w:vertAlign w:val="superscript"/>
        </w:rPr>
        <w:t>th</w:t>
      </w:r>
      <w:r>
        <w:rPr>
          <w:rFonts w:ascii="Aptos" w:hAnsi="Aptos"/>
        </w:rPr>
        <w:t xml:space="preserve"> November </w:t>
      </w:r>
      <w:r w:rsidRPr="00015206">
        <w:rPr>
          <w:rFonts w:ascii="Aptos" w:hAnsi="Aptos"/>
        </w:rPr>
        <w:t>at</w:t>
      </w:r>
      <w:r w:rsidR="00122DBB">
        <w:rPr>
          <w:rFonts w:ascii="Aptos" w:hAnsi="Aptos"/>
        </w:rPr>
        <w:t xml:space="preserve"> the</w:t>
      </w:r>
      <w:r w:rsidRPr="00015206">
        <w:rPr>
          <w:rFonts w:ascii="Aptos" w:hAnsi="Aptos"/>
        </w:rPr>
        <w:t> </w:t>
      </w:r>
      <w:hyperlink r:id="rId11" w:tooltip="https://www.associationexcellenceawards.co.uk/venue/" w:history="1">
        <w:r w:rsidRPr="00015206">
          <w:rPr>
            <w:rStyle w:val="Hyperlink"/>
            <w:rFonts w:ascii="Aptos" w:hAnsi="Aptos"/>
          </w:rPr>
          <w:t>Hilton London Bankside</w:t>
        </w:r>
      </w:hyperlink>
      <w:r>
        <w:rPr>
          <w:rFonts w:ascii="Aptos" w:hAnsi="Aptos"/>
        </w:rPr>
        <w:t>.</w:t>
      </w:r>
    </w:p>
    <w:p w14:paraId="2AA52F1C" w14:textId="248DA9FD" w:rsidR="00B867EA" w:rsidRPr="00122DBB" w:rsidRDefault="00015206" w:rsidP="00122DBB">
      <w:pPr>
        <w:spacing w:after="160" w:line="259" w:lineRule="auto"/>
        <w:rPr>
          <w:rFonts w:eastAsia="Times New Roman" w:cstheme="minorHAnsi"/>
          <w:sz w:val="24"/>
          <w:szCs w:val="24"/>
        </w:rPr>
      </w:pPr>
      <w:r>
        <w:rPr>
          <w:rFonts w:eastAsia="Times New Roman" w:cstheme="minorHAnsi"/>
          <w:sz w:val="24"/>
          <w:szCs w:val="24"/>
        </w:rPr>
        <w:lastRenderedPageBreak/>
        <w:t>To view the full list of finalists at the Association Excellence Awards</w:t>
      </w:r>
      <w:r w:rsidR="00A31171">
        <w:rPr>
          <w:rFonts w:eastAsia="Times New Roman" w:cstheme="minorHAnsi"/>
          <w:sz w:val="24"/>
          <w:szCs w:val="24"/>
        </w:rPr>
        <w:t xml:space="preserve"> 2026</w:t>
      </w:r>
      <w:r>
        <w:rPr>
          <w:rFonts w:eastAsia="Times New Roman" w:cstheme="minorHAnsi"/>
          <w:sz w:val="24"/>
          <w:szCs w:val="24"/>
        </w:rPr>
        <w:t xml:space="preserve">, visit </w:t>
      </w:r>
      <w:hyperlink r:id="rId12" w:history="1">
        <w:r w:rsidR="00122DBB" w:rsidRPr="00EA6B9F">
          <w:rPr>
            <w:rStyle w:val="Hyperlink"/>
            <w:rFonts w:eastAsia="Times New Roman" w:cstheme="minorHAnsi"/>
            <w:sz w:val="24"/>
            <w:szCs w:val="24"/>
          </w:rPr>
          <w:t>https://associationexcellenceawards.co.uk/</w:t>
        </w:r>
      </w:hyperlink>
    </w:p>
    <w:p w14:paraId="098A62E4" w14:textId="77777777" w:rsidR="005949CC" w:rsidRDefault="005949CC" w:rsidP="00EA02E4"/>
    <w:p w14:paraId="0F6405CE" w14:textId="61429C4B" w:rsidR="00840968" w:rsidRDefault="00840968" w:rsidP="00893A3F">
      <w:pPr>
        <w:jc w:val="center"/>
        <w:rPr>
          <w:b/>
        </w:rPr>
      </w:pPr>
      <w:r w:rsidRPr="003A734E">
        <w:rPr>
          <w:b/>
        </w:rPr>
        <w:t>[ENDS]</w:t>
      </w:r>
    </w:p>
    <w:p w14:paraId="1AF5577F" w14:textId="77777777" w:rsidR="008E3765" w:rsidRPr="003A734E" w:rsidRDefault="008E3765" w:rsidP="00840968">
      <w:pPr>
        <w:jc w:val="center"/>
        <w:rPr>
          <w:b/>
        </w:rPr>
      </w:pPr>
    </w:p>
    <w:p w14:paraId="0B3F7B4B" w14:textId="416DAD17" w:rsidR="00840968" w:rsidRPr="00832092" w:rsidRDefault="00840968" w:rsidP="00840968">
      <w:pPr>
        <w:rPr>
          <w:rFonts w:ascii="Aptos" w:hAnsi="Aptos"/>
          <w:b/>
        </w:rPr>
      </w:pPr>
      <w:r w:rsidRPr="00832092">
        <w:rPr>
          <w:rFonts w:ascii="Aptos" w:hAnsi="Aptos"/>
          <w:b/>
        </w:rPr>
        <w:t xml:space="preserve">Please direct any press enquiries to Emma Speirs on 01536 682800 or email </w:t>
      </w:r>
      <w:hyperlink r:id="rId13" w:history="1">
        <w:r w:rsidR="001B3F99" w:rsidRPr="00832092">
          <w:rPr>
            <w:rStyle w:val="Hyperlink"/>
            <w:rFonts w:ascii="Aptos" w:hAnsi="Aptos"/>
            <w:b/>
          </w:rPr>
          <w:t>emma.speirs@ballyhoo-pr.co.uk</w:t>
        </w:r>
      </w:hyperlink>
    </w:p>
    <w:p w14:paraId="1D699C5A" w14:textId="77777777" w:rsidR="00840968" w:rsidRPr="00832092" w:rsidRDefault="00840968" w:rsidP="00840968">
      <w:pPr>
        <w:rPr>
          <w:rFonts w:ascii="Aptos" w:eastAsia="Helvetica Neue" w:hAnsi="Aptos"/>
        </w:rPr>
      </w:pPr>
    </w:p>
    <w:p w14:paraId="779FF3B2" w14:textId="77777777" w:rsidR="00840968" w:rsidRPr="00832092" w:rsidRDefault="00840968" w:rsidP="00840968">
      <w:pPr>
        <w:rPr>
          <w:rFonts w:ascii="Aptos" w:hAnsi="Aptos"/>
          <w:b/>
          <w:u w:val="single"/>
        </w:rPr>
      </w:pPr>
      <w:r w:rsidRPr="00832092">
        <w:rPr>
          <w:rFonts w:ascii="Aptos" w:hAnsi="Aptos"/>
          <w:b/>
          <w:u w:val="single"/>
        </w:rPr>
        <w:t>NOTES TO EDITORS</w:t>
      </w:r>
    </w:p>
    <w:p w14:paraId="2B16C917" w14:textId="70E9CC6F" w:rsidR="00840968" w:rsidRPr="00832092" w:rsidRDefault="00840968" w:rsidP="00840968">
      <w:pPr>
        <w:rPr>
          <w:rFonts w:ascii="Aptos" w:hAnsi="Aptos"/>
        </w:rPr>
      </w:pPr>
    </w:p>
    <w:p w14:paraId="11A7EF18" w14:textId="0DB6773F" w:rsidR="00D30644" w:rsidRPr="00832092" w:rsidRDefault="00ED2AE8" w:rsidP="00832092">
      <w:pPr>
        <w:rPr>
          <w:rFonts w:ascii="Aptos" w:hAnsi="Aptos"/>
        </w:rPr>
      </w:pPr>
      <w:r>
        <w:rPr>
          <w:rFonts w:ascii="Aptos" w:hAnsi="Aptos"/>
        </w:rPr>
        <w:t>Photo included of National Allotment Society representatives at their recent AGM.</w:t>
      </w:r>
    </w:p>
    <w:p w14:paraId="06338038" w14:textId="77777777" w:rsidR="00D30644" w:rsidRPr="00832092" w:rsidRDefault="00D30644" w:rsidP="00840968">
      <w:pPr>
        <w:rPr>
          <w:rFonts w:ascii="Aptos" w:hAnsi="Aptos"/>
        </w:rPr>
      </w:pPr>
    </w:p>
    <w:p w14:paraId="0A2C4BC5" w14:textId="77777777" w:rsidR="00A773E1" w:rsidRPr="00832092" w:rsidRDefault="00A773E1" w:rsidP="00840968">
      <w:pPr>
        <w:rPr>
          <w:rFonts w:ascii="Aptos" w:hAnsi="Aptos"/>
        </w:rPr>
      </w:pPr>
    </w:p>
    <w:p w14:paraId="242D4821" w14:textId="4BD09765" w:rsidR="00840968" w:rsidRPr="00832092" w:rsidRDefault="00840968" w:rsidP="00840968">
      <w:pPr>
        <w:rPr>
          <w:rFonts w:ascii="Aptos" w:hAnsi="Aptos"/>
          <w:b/>
          <w:u w:val="single"/>
        </w:rPr>
      </w:pPr>
      <w:r w:rsidRPr="00832092">
        <w:rPr>
          <w:rFonts w:ascii="Aptos" w:hAnsi="Aptos"/>
          <w:b/>
          <w:u w:val="single"/>
        </w:rPr>
        <w:t xml:space="preserve">About </w:t>
      </w:r>
      <w:r w:rsidR="00153DC0" w:rsidRPr="00832092">
        <w:rPr>
          <w:rFonts w:ascii="Aptos" w:hAnsi="Aptos"/>
          <w:b/>
          <w:u w:val="single"/>
        </w:rPr>
        <w:t>the National Allotment Society</w:t>
      </w:r>
    </w:p>
    <w:p w14:paraId="7A192E37" w14:textId="4F65503F" w:rsidR="00C224CF" w:rsidRPr="00832092" w:rsidRDefault="00C33CAC" w:rsidP="00C224CF">
      <w:pPr>
        <w:rPr>
          <w:rFonts w:ascii="Aptos" w:hAnsi="Aptos"/>
        </w:rPr>
      </w:pPr>
      <w:r w:rsidRPr="00832092">
        <w:rPr>
          <w:rFonts w:ascii="Aptos" w:hAnsi="Aptos"/>
        </w:rPr>
        <w:t>With over 1</w:t>
      </w:r>
      <w:r w:rsidR="006E0388" w:rsidRPr="00832092">
        <w:rPr>
          <w:rFonts w:ascii="Aptos" w:hAnsi="Aptos"/>
        </w:rPr>
        <w:t>32</w:t>
      </w:r>
      <w:r w:rsidRPr="00832092">
        <w:rPr>
          <w:rFonts w:ascii="Aptos" w:hAnsi="Aptos"/>
        </w:rPr>
        <w:t>,000 members</w:t>
      </w:r>
      <w:r w:rsidR="006E0388" w:rsidRPr="00832092">
        <w:rPr>
          <w:rFonts w:ascii="Aptos" w:hAnsi="Aptos"/>
        </w:rPr>
        <w:t>, T</w:t>
      </w:r>
      <w:r w:rsidR="00B97A6F" w:rsidRPr="00832092">
        <w:rPr>
          <w:rFonts w:ascii="Aptos" w:hAnsi="Aptos"/>
        </w:rPr>
        <w:t xml:space="preserve">he National Allotment Society </w:t>
      </w:r>
      <w:r w:rsidR="00B96E5A" w:rsidRPr="00832092">
        <w:rPr>
          <w:rFonts w:ascii="Aptos" w:hAnsi="Aptos"/>
        </w:rPr>
        <w:t xml:space="preserve">(NAS) </w:t>
      </w:r>
      <w:r w:rsidR="00B97A6F" w:rsidRPr="00832092">
        <w:rPr>
          <w:rFonts w:ascii="Aptos" w:hAnsi="Aptos"/>
        </w:rPr>
        <w:t>is the leading representative body for UK allotment holders</w:t>
      </w:r>
      <w:r w:rsidRPr="00832092">
        <w:rPr>
          <w:rFonts w:ascii="Aptos" w:hAnsi="Aptos"/>
        </w:rPr>
        <w:t>.</w:t>
      </w:r>
      <w:r w:rsidR="00C224CF" w:rsidRPr="00832092">
        <w:rPr>
          <w:rFonts w:ascii="Aptos" w:hAnsi="Aptos"/>
        </w:rPr>
        <w:t xml:space="preserve"> Its mission is to protect, promote and preserve allotments for future generations. </w:t>
      </w:r>
    </w:p>
    <w:p w14:paraId="0FD9CF02" w14:textId="77777777" w:rsidR="006E0388" w:rsidRPr="00832092" w:rsidRDefault="006E0388" w:rsidP="00B97A6F">
      <w:pPr>
        <w:rPr>
          <w:rFonts w:ascii="Aptos" w:hAnsi="Aptos"/>
        </w:rPr>
      </w:pPr>
    </w:p>
    <w:p w14:paraId="5727AAA8" w14:textId="37FDA94F" w:rsidR="001D2EE4" w:rsidRPr="00832092" w:rsidRDefault="00B96E5A" w:rsidP="00B97A6F">
      <w:pPr>
        <w:rPr>
          <w:rFonts w:ascii="Aptos" w:hAnsi="Aptos"/>
        </w:rPr>
      </w:pPr>
      <w:r w:rsidRPr="00832092">
        <w:rPr>
          <w:rFonts w:ascii="Aptos" w:hAnsi="Aptos"/>
        </w:rPr>
        <w:t>NAS</w:t>
      </w:r>
      <w:r w:rsidR="00C224CF" w:rsidRPr="00832092">
        <w:rPr>
          <w:rFonts w:ascii="Aptos" w:hAnsi="Aptos"/>
        </w:rPr>
        <w:t xml:space="preserve"> </w:t>
      </w:r>
      <w:r w:rsidR="00547041" w:rsidRPr="00832092">
        <w:rPr>
          <w:rFonts w:ascii="Aptos" w:hAnsi="Aptos"/>
        </w:rPr>
        <w:t>w</w:t>
      </w:r>
      <w:r w:rsidR="001D2EE4" w:rsidRPr="00832092">
        <w:rPr>
          <w:rFonts w:ascii="Aptos" w:hAnsi="Aptos"/>
        </w:rPr>
        <w:t>ork</w:t>
      </w:r>
      <w:r w:rsidR="00547041" w:rsidRPr="00832092">
        <w:rPr>
          <w:rFonts w:ascii="Aptos" w:hAnsi="Aptos"/>
        </w:rPr>
        <w:t>s</w:t>
      </w:r>
      <w:r w:rsidR="001D2EE4" w:rsidRPr="00832092">
        <w:rPr>
          <w:rFonts w:ascii="Aptos" w:hAnsi="Aptos"/>
        </w:rPr>
        <w:t xml:space="preserve"> with allotment sites, associations, councils and individual plot</w:t>
      </w:r>
      <w:r w:rsidR="00547041" w:rsidRPr="00832092">
        <w:rPr>
          <w:rFonts w:ascii="Aptos" w:hAnsi="Aptos"/>
        </w:rPr>
        <w:t xml:space="preserve"> </w:t>
      </w:r>
      <w:r w:rsidR="001D2EE4" w:rsidRPr="00832092">
        <w:rPr>
          <w:rFonts w:ascii="Aptos" w:hAnsi="Aptos"/>
        </w:rPr>
        <w:t>holders to provide advice and guidance</w:t>
      </w:r>
      <w:r w:rsidR="006B2608" w:rsidRPr="00832092">
        <w:rPr>
          <w:rFonts w:ascii="Aptos" w:hAnsi="Aptos"/>
        </w:rPr>
        <w:t xml:space="preserve"> on a range of issues including </w:t>
      </w:r>
      <w:r w:rsidR="001D2EE4" w:rsidRPr="00832092">
        <w:rPr>
          <w:rFonts w:ascii="Aptos" w:hAnsi="Aptos"/>
        </w:rPr>
        <w:t>site management, environmental concerns, tenancy agreements</w:t>
      </w:r>
      <w:r w:rsidR="00833FB7" w:rsidRPr="00832092">
        <w:rPr>
          <w:rFonts w:ascii="Aptos" w:hAnsi="Aptos"/>
        </w:rPr>
        <w:t xml:space="preserve"> and</w:t>
      </w:r>
      <w:r w:rsidR="001D2EE4" w:rsidRPr="00832092">
        <w:rPr>
          <w:rFonts w:ascii="Aptos" w:hAnsi="Aptos"/>
        </w:rPr>
        <w:t xml:space="preserve"> fundraising.</w:t>
      </w:r>
    </w:p>
    <w:p w14:paraId="314C86A1" w14:textId="77777777" w:rsidR="00833FB7" w:rsidRPr="00832092" w:rsidRDefault="00833FB7" w:rsidP="00B97A6F">
      <w:pPr>
        <w:rPr>
          <w:rFonts w:ascii="Aptos" w:hAnsi="Aptos"/>
        </w:rPr>
      </w:pPr>
    </w:p>
    <w:p w14:paraId="44990DDE" w14:textId="76516327" w:rsidR="00C224CF" w:rsidRPr="00832092" w:rsidRDefault="00920AB0" w:rsidP="00920AB0">
      <w:pPr>
        <w:rPr>
          <w:rFonts w:ascii="Aptos" w:hAnsi="Aptos"/>
        </w:rPr>
      </w:pPr>
      <w:r w:rsidRPr="00832092">
        <w:rPr>
          <w:rFonts w:ascii="Aptos" w:hAnsi="Aptos"/>
          <w:bCs/>
        </w:rPr>
        <w:t>For more information, go to</w:t>
      </w:r>
      <w:r w:rsidR="00C224CF" w:rsidRPr="00832092">
        <w:rPr>
          <w:rFonts w:ascii="Aptos" w:hAnsi="Aptos"/>
          <w:bCs/>
        </w:rPr>
        <w:t xml:space="preserve"> </w:t>
      </w:r>
      <w:hyperlink r:id="rId14" w:history="1">
        <w:r w:rsidR="00C224CF" w:rsidRPr="00832092">
          <w:rPr>
            <w:rStyle w:val="Hyperlink"/>
            <w:rFonts w:ascii="Aptos" w:hAnsi="Aptos"/>
          </w:rPr>
          <w:t>https://thenas.org.uk/</w:t>
        </w:r>
      </w:hyperlink>
      <w:r w:rsidR="00992DBA" w:rsidRPr="00832092">
        <w:rPr>
          <w:rFonts w:ascii="Aptos" w:hAnsi="Aptos"/>
        </w:rPr>
        <w:t xml:space="preserve"> or follow NAS on </w:t>
      </w:r>
      <w:hyperlink r:id="rId15" w:history="1">
        <w:r w:rsidR="00992DBA" w:rsidRPr="00832092">
          <w:rPr>
            <w:rStyle w:val="Hyperlink"/>
            <w:rFonts w:ascii="Aptos" w:hAnsi="Aptos"/>
          </w:rPr>
          <w:t>Facebook</w:t>
        </w:r>
      </w:hyperlink>
      <w:r w:rsidR="00992DBA" w:rsidRPr="00832092">
        <w:rPr>
          <w:rFonts w:ascii="Aptos" w:hAnsi="Aptos"/>
        </w:rPr>
        <w:t xml:space="preserve"> and </w:t>
      </w:r>
      <w:hyperlink r:id="rId16" w:history="1">
        <w:r w:rsidR="00992DBA" w:rsidRPr="00832092">
          <w:rPr>
            <w:rStyle w:val="Hyperlink"/>
            <w:rFonts w:ascii="Aptos" w:hAnsi="Aptos"/>
          </w:rPr>
          <w:t>Instagram</w:t>
        </w:r>
      </w:hyperlink>
    </w:p>
    <w:p w14:paraId="6157E53C" w14:textId="77777777" w:rsidR="00C224CF" w:rsidRPr="00832092" w:rsidRDefault="00C224CF" w:rsidP="00920AB0">
      <w:pPr>
        <w:rPr>
          <w:rFonts w:ascii="Aptos" w:hAnsi="Aptos"/>
        </w:rPr>
      </w:pPr>
    </w:p>
    <w:p w14:paraId="3238EADF" w14:textId="77777777" w:rsidR="00840968" w:rsidRPr="00832092" w:rsidRDefault="00840968" w:rsidP="00840968">
      <w:pPr>
        <w:rPr>
          <w:rFonts w:ascii="Aptos" w:hAnsi="Aptos"/>
        </w:rPr>
      </w:pPr>
    </w:p>
    <w:bookmarkEnd w:id="0"/>
    <w:p w14:paraId="4C97389D" w14:textId="77777777" w:rsidR="00840968" w:rsidRPr="00832092" w:rsidRDefault="00840968" w:rsidP="00840968">
      <w:pPr>
        <w:rPr>
          <w:rFonts w:ascii="Aptos" w:hAnsi="Aptos"/>
        </w:rPr>
      </w:pPr>
    </w:p>
    <w:p w14:paraId="6063C370" w14:textId="77777777" w:rsidR="00840968" w:rsidRPr="00832092" w:rsidRDefault="00840968" w:rsidP="00840968">
      <w:pPr>
        <w:rPr>
          <w:rFonts w:ascii="Aptos" w:hAnsi="Aptos"/>
        </w:rPr>
      </w:pPr>
    </w:p>
    <w:p w14:paraId="3C141E67" w14:textId="65A1E693" w:rsidR="00840968" w:rsidRPr="00832092" w:rsidRDefault="00840968" w:rsidP="006C7E26">
      <w:pPr>
        <w:rPr>
          <w:rFonts w:ascii="Aptos" w:hAnsi="Aptos"/>
        </w:rPr>
      </w:pPr>
    </w:p>
    <w:p w14:paraId="0F177A56" w14:textId="12BCDC0F" w:rsidR="009A1F30" w:rsidRPr="00832092" w:rsidRDefault="009A1F30" w:rsidP="006C7E26">
      <w:pPr>
        <w:rPr>
          <w:rFonts w:ascii="Aptos" w:hAnsi="Aptos"/>
        </w:rPr>
      </w:pPr>
    </w:p>
    <w:sectPr w:rsidR="009A1F30" w:rsidRPr="008320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icksand Book">
    <w:altName w:val="Calibri"/>
    <w:charset w:val="00"/>
    <w:family w:val="auto"/>
    <w:pitch w:val="default"/>
  </w:font>
  <w:font w:name="Aptos">
    <w:charset w:val="00"/>
    <w:family w:val="swiss"/>
    <w:pitch w:val="variable"/>
    <w:sig w:usb0="20000287" w:usb1="00000003" w:usb2="00000000" w:usb3="00000000" w:csb0="0000019F"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272E"/>
    <w:multiLevelType w:val="hybridMultilevel"/>
    <w:tmpl w:val="B510A9F4"/>
    <w:lvl w:ilvl="0" w:tplc="152C90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524C86"/>
    <w:multiLevelType w:val="hybridMultilevel"/>
    <w:tmpl w:val="01EC0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BEB7992"/>
    <w:multiLevelType w:val="multilevel"/>
    <w:tmpl w:val="3DA6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440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2593066">
    <w:abstractNumId w:val="0"/>
  </w:num>
  <w:num w:numId="3" w16cid:durableId="692996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E26"/>
    <w:rsid w:val="00006CE2"/>
    <w:rsid w:val="00010678"/>
    <w:rsid w:val="000147F7"/>
    <w:rsid w:val="00015206"/>
    <w:rsid w:val="0001539D"/>
    <w:rsid w:val="000153EA"/>
    <w:rsid w:val="00017339"/>
    <w:rsid w:val="00020579"/>
    <w:rsid w:val="00023081"/>
    <w:rsid w:val="00024636"/>
    <w:rsid w:val="00024C09"/>
    <w:rsid w:val="00027509"/>
    <w:rsid w:val="00027511"/>
    <w:rsid w:val="00027A30"/>
    <w:rsid w:val="000302B0"/>
    <w:rsid w:val="0003346C"/>
    <w:rsid w:val="000334D8"/>
    <w:rsid w:val="00035188"/>
    <w:rsid w:val="00051692"/>
    <w:rsid w:val="000516F4"/>
    <w:rsid w:val="00051FA1"/>
    <w:rsid w:val="000545F6"/>
    <w:rsid w:val="0005499F"/>
    <w:rsid w:val="00054DA5"/>
    <w:rsid w:val="0005798A"/>
    <w:rsid w:val="000625D6"/>
    <w:rsid w:val="00070734"/>
    <w:rsid w:val="00074706"/>
    <w:rsid w:val="00074C2B"/>
    <w:rsid w:val="0007537B"/>
    <w:rsid w:val="00081C5B"/>
    <w:rsid w:val="00094B8E"/>
    <w:rsid w:val="000956D5"/>
    <w:rsid w:val="00096CA6"/>
    <w:rsid w:val="00097D33"/>
    <w:rsid w:val="000A3F30"/>
    <w:rsid w:val="000A3F9F"/>
    <w:rsid w:val="000A47F2"/>
    <w:rsid w:val="000A4D2D"/>
    <w:rsid w:val="000A69EF"/>
    <w:rsid w:val="000A6C82"/>
    <w:rsid w:val="000A79C2"/>
    <w:rsid w:val="000B0BAF"/>
    <w:rsid w:val="000B45D0"/>
    <w:rsid w:val="000B4734"/>
    <w:rsid w:val="000B637B"/>
    <w:rsid w:val="000C4A5C"/>
    <w:rsid w:val="000C4C35"/>
    <w:rsid w:val="000C785B"/>
    <w:rsid w:val="000D019D"/>
    <w:rsid w:val="000D180A"/>
    <w:rsid w:val="000D410E"/>
    <w:rsid w:val="000E1877"/>
    <w:rsid w:val="000E28A5"/>
    <w:rsid w:val="000E45D7"/>
    <w:rsid w:val="000E5369"/>
    <w:rsid w:val="000F061C"/>
    <w:rsid w:val="000F1DC4"/>
    <w:rsid w:val="000F2157"/>
    <w:rsid w:val="000F5B35"/>
    <w:rsid w:val="00101BA8"/>
    <w:rsid w:val="00102111"/>
    <w:rsid w:val="00103C6E"/>
    <w:rsid w:val="00104190"/>
    <w:rsid w:val="00104713"/>
    <w:rsid w:val="001103E4"/>
    <w:rsid w:val="00115CA7"/>
    <w:rsid w:val="00117097"/>
    <w:rsid w:val="001204A8"/>
    <w:rsid w:val="00120A8F"/>
    <w:rsid w:val="00122DBB"/>
    <w:rsid w:val="001244A5"/>
    <w:rsid w:val="00125B4F"/>
    <w:rsid w:val="00126E88"/>
    <w:rsid w:val="0013339F"/>
    <w:rsid w:val="0013519D"/>
    <w:rsid w:val="001447CA"/>
    <w:rsid w:val="00145796"/>
    <w:rsid w:val="00153DC0"/>
    <w:rsid w:val="0015610B"/>
    <w:rsid w:val="00160460"/>
    <w:rsid w:val="00162BDC"/>
    <w:rsid w:val="00165552"/>
    <w:rsid w:val="00165CAE"/>
    <w:rsid w:val="00167829"/>
    <w:rsid w:val="001757B5"/>
    <w:rsid w:val="0018077A"/>
    <w:rsid w:val="001807D7"/>
    <w:rsid w:val="00181665"/>
    <w:rsid w:val="00181BB4"/>
    <w:rsid w:val="00184A6C"/>
    <w:rsid w:val="00185C71"/>
    <w:rsid w:val="00192650"/>
    <w:rsid w:val="00192B2F"/>
    <w:rsid w:val="001960E0"/>
    <w:rsid w:val="00196329"/>
    <w:rsid w:val="001A2B1E"/>
    <w:rsid w:val="001B3DFC"/>
    <w:rsid w:val="001B3F99"/>
    <w:rsid w:val="001C2191"/>
    <w:rsid w:val="001C5858"/>
    <w:rsid w:val="001D1275"/>
    <w:rsid w:val="001D2EE4"/>
    <w:rsid w:val="001D49CD"/>
    <w:rsid w:val="001E0566"/>
    <w:rsid w:val="001E157C"/>
    <w:rsid w:val="001E27C0"/>
    <w:rsid w:val="001E4890"/>
    <w:rsid w:val="001E6D21"/>
    <w:rsid w:val="001E733F"/>
    <w:rsid w:val="001E73FA"/>
    <w:rsid w:val="001E757F"/>
    <w:rsid w:val="0020018E"/>
    <w:rsid w:val="002009E0"/>
    <w:rsid w:val="00201174"/>
    <w:rsid w:val="002030DE"/>
    <w:rsid w:val="00206F05"/>
    <w:rsid w:val="00215D9B"/>
    <w:rsid w:val="002177C1"/>
    <w:rsid w:val="00217C38"/>
    <w:rsid w:val="0022180A"/>
    <w:rsid w:val="0022295C"/>
    <w:rsid w:val="00224498"/>
    <w:rsid w:val="0022579B"/>
    <w:rsid w:val="00231069"/>
    <w:rsid w:val="00241EC4"/>
    <w:rsid w:val="00243236"/>
    <w:rsid w:val="00250E80"/>
    <w:rsid w:val="00253A3D"/>
    <w:rsid w:val="00253B54"/>
    <w:rsid w:val="00263EE1"/>
    <w:rsid w:val="00264464"/>
    <w:rsid w:val="00264996"/>
    <w:rsid w:val="00271F40"/>
    <w:rsid w:val="002749D2"/>
    <w:rsid w:val="00275671"/>
    <w:rsid w:val="00276791"/>
    <w:rsid w:val="0028368B"/>
    <w:rsid w:val="00287A83"/>
    <w:rsid w:val="0029088C"/>
    <w:rsid w:val="002909AC"/>
    <w:rsid w:val="00291CE5"/>
    <w:rsid w:val="00293406"/>
    <w:rsid w:val="00294683"/>
    <w:rsid w:val="002947CB"/>
    <w:rsid w:val="00296C98"/>
    <w:rsid w:val="002A5EE3"/>
    <w:rsid w:val="002A7B82"/>
    <w:rsid w:val="002B048C"/>
    <w:rsid w:val="002B571E"/>
    <w:rsid w:val="002B66FE"/>
    <w:rsid w:val="002B6C4C"/>
    <w:rsid w:val="002C15AC"/>
    <w:rsid w:val="002D1DFB"/>
    <w:rsid w:val="002D7127"/>
    <w:rsid w:val="002E1E1E"/>
    <w:rsid w:val="002F09DE"/>
    <w:rsid w:val="002F1873"/>
    <w:rsid w:val="002F3EA8"/>
    <w:rsid w:val="002F4A55"/>
    <w:rsid w:val="002F649F"/>
    <w:rsid w:val="002F66F1"/>
    <w:rsid w:val="002F6CDC"/>
    <w:rsid w:val="002F79AF"/>
    <w:rsid w:val="002F79F0"/>
    <w:rsid w:val="00300386"/>
    <w:rsid w:val="00302EF6"/>
    <w:rsid w:val="003035EE"/>
    <w:rsid w:val="0030657E"/>
    <w:rsid w:val="00310E3C"/>
    <w:rsid w:val="003127B8"/>
    <w:rsid w:val="003135ED"/>
    <w:rsid w:val="00316C1E"/>
    <w:rsid w:val="003214FE"/>
    <w:rsid w:val="00321512"/>
    <w:rsid w:val="0032338C"/>
    <w:rsid w:val="00332642"/>
    <w:rsid w:val="00335BD5"/>
    <w:rsid w:val="003365D6"/>
    <w:rsid w:val="003376BE"/>
    <w:rsid w:val="00342831"/>
    <w:rsid w:val="0034382B"/>
    <w:rsid w:val="003440E8"/>
    <w:rsid w:val="003449B1"/>
    <w:rsid w:val="00344FC1"/>
    <w:rsid w:val="003453F8"/>
    <w:rsid w:val="003622F3"/>
    <w:rsid w:val="00362907"/>
    <w:rsid w:val="00364DCE"/>
    <w:rsid w:val="00366FAB"/>
    <w:rsid w:val="00370DD7"/>
    <w:rsid w:val="00371380"/>
    <w:rsid w:val="00371B8A"/>
    <w:rsid w:val="0037462B"/>
    <w:rsid w:val="0037483D"/>
    <w:rsid w:val="00376C67"/>
    <w:rsid w:val="00377B62"/>
    <w:rsid w:val="00380833"/>
    <w:rsid w:val="00381F1E"/>
    <w:rsid w:val="00382007"/>
    <w:rsid w:val="00385AED"/>
    <w:rsid w:val="00386F6F"/>
    <w:rsid w:val="00391A48"/>
    <w:rsid w:val="00394161"/>
    <w:rsid w:val="00397BA2"/>
    <w:rsid w:val="003A0C2B"/>
    <w:rsid w:val="003A1D61"/>
    <w:rsid w:val="003A2184"/>
    <w:rsid w:val="003A49EA"/>
    <w:rsid w:val="003A686A"/>
    <w:rsid w:val="003A734E"/>
    <w:rsid w:val="003A78E5"/>
    <w:rsid w:val="003B0B18"/>
    <w:rsid w:val="003B1FD5"/>
    <w:rsid w:val="003B32B7"/>
    <w:rsid w:val="003B7F07"/>
    <w:rsid w:val="003C0A54"/>
    <w:rsid w:val="003C210C"/>
    <w:rsid w:val="003C7B60"/>
    <w:rsid w:val="003D1162"/>
    <w:rsid w:val="003D13ED"/>
    <w:rsid w:val="003E3B36"/>
    <w:rsid w:val="003E5CC6"/>
    <w:rsid w:val="003E7BED"/>
    <w:rsid w:val="003F4562"/>
    <w:rsid w:val="003F4984"/>
    <w:rsid w:val="003F5326"/>
    <w:rsid w:val="003F688B"/>
    <w:rsid w:val="003F7173"/>
    <w:rsid w:val="00401980"/>
    <w:rsid w:val="00402FF3"/>
    <w:rsid w:val="00404AC5"/>
    <w:rsid w:val="004078E6"/>
    <w:rsid w:val="00407EEE"/>
    <w:rsid w:val="00410D86"/>
    <w:rsid w:val="004142D8"/>
    <w:rsid w:val="00417C57"/>
    <w:rsid w:val="004204FC"/>
    <w:rsid w:val="00423E67"/>
    <w:rsid w:val="004266C7"/>
    <w:rsid w:val="004268EF"/>
    <w:rsid w:val="00426B07"/>
    <w:rsid w:val="0043356F"/>
    <w:rsid w:val="00433E1F"/>
    <w:rsid w:val="00433FFC"/>
    <w:rsid w:val="00436F61"/>
    <w:rsid w:val="00442F1E"/>
    <w:rsid w:val="004455DF"/>
    <w:rsid w:val="0044625A"/>
    <w:rsid w:val="00450035"/>
    <w:rsid w:val="00452B8C"/>
    <w:rsid w:val="0045441F"/>
    <w:rsid w:val="00457D9D"/>
    <w:rsid w:val="00460ADB"/>
    <w:rsid w:val="0046267F"/>
    <w:rsid w:val="00463933"/>
    <w:rsid w:val="0046542D"/>
    <w:rsid w:val="00466D15"/>
    <w:rsid w:val="00470AEB"/>
    <w:rsid w:val="0047124F"/>
    <w:rsid w:val="0047290F"/>
    <w:rsid w:val="00473E22"/>
    <w:rsid w:val="004756DC"/>
    <w:rsid w:val="00475B39"/>
    <w:rsid w:val="00483802"/>
    <w:rsid w:val="004875EC"/>
    <w:rsid w:val="004918FC"/>
    <w:rsid w:val="00491997"/>
    <w:rsid w:val="00491FCF"/>
    <w:rsid w:val="004939D1"/>
    <w:rsid w:val="00495082"/>
    <w:rsid w:val="00497A5C"/>
    <w:rsid w:val="004A248E"/>
    <w:rsid w:val="004A534F"/>
    <w:rsid w:val="004B240D"/>
    <w:rsid w:val="004B2DC6"/>
    <w:rsid w:val="004B4A5A"/>
    <w:rsid w:val="004B67A0"/>
    <w:rsid w:val="004C2CF0"/>
    <w:rsid w:val="004C64AC"/>
    <w:rsid w:val="004D5FCD"/>
    <w:rsid w:val="004D7FBD"/>
    <w:rsid w:val="004E4902"/>
    <w:rsid w:val="004E5C26"/>
    <w:rsid w:val="004E7A48"/>
    <w:rsid w:val="004F019B"/>
    <w:rsid w:val="004F4E43"/>
    <w:rsid w:val="00501202"/>
    <w:rsid w:val="005018A2"/>
    <w:rsid w:val="00513470"/>
    <w:rsid w:val="00513A81"/>
    <w:rsid w:val="00516C40"/>
    <w:rsid w:val="0052128C"/>
    <w:rsid w:val="00523481"/>
    <w:rsid w:val="0052535C"/>
    <w:rsid w:val="00526CA5"/>
    <w:rsid w:val="00530274"/>
    <w:rsid w:val="00531543"/>
    <w:rsid w:val="00537AF1"/>
    <w:rsid w:val="00540C66"/>
    <w:rsid w:val="00540EDB"/>
    <w:rsid w:val="00540F25"/>
    <w:rsid w:val="0054215F"/>
    <w:rsid w:val="0054460A"/>
    <w:rsid w:val="0054489D"/>
    <w:rsid w:val="00547041"/>
    <w:rsid w:val="00547D9E"/>
    <w:rsid w:val="00550529"/>
    <w:rsid w:val="00550585"/>
    <w:rsid w:val="00552838"/>
    <w:rsid w:val="00557139"/>
    <w:rsid w:val="005605E5"/>
    <w:rsid w:val="0056144C"/>
    <w:rsid w:val="00561AA4"/>
    <w:rsid w:val="00562313"/>
    <w:rsid w:val="00562D97"/>
    <w:rsid w:val="00563C71"/>
    <w:rsid w:val="005641A8"/>
    <w:rsid w:val="005646EC"/>
    <w:rsid w:val="00566F29"/>
    <w:rsid w:val="00570113"/>
    <w:rsid w:val="005750EA"/>
    <w:rsid w:val="005769EC"/>
    <w:rsid w:val="00580658"/>
    <w:rsid w:val="00582434"/>
    <w:rsid w:val="00583342"/>
    <w:rsid w:val="005850AC"/>
    <w:rsid w:val="005851D3"/>
    <w:rsid w:val="00586976"/>
    <w:rsid w:val="00587A96"/>
    <w:rsid w:val="005905C2"/>
    <w:rsid w:val="005949CC"/>
    <w:rsid w:val="00595D37"/>
    <w:rsid w:val="00596B58"/>
    <w:rsid w:val="005A2695"/>
    <w:rsid w:val="005A4425"/>
    <w:rsid w:val="005A6222"/>
    <w:rsid w:val="005A7801"/>
    <w:rsid w:val="005B0A58"/>
    <w:rsid w:val="005C3471"/>
    <w:rsid w:val="005C4495"/>
    <w:rsid w:val="005C7185"/>
    <w:rsid w:val="005D3489"/>
    <w:rsid w:val="005E1024"/>
    <w:rsid w:val="005E18FB"/>
    <w:rsid w:val="005E1A57"/>
    <w:rsid w:val="005E2A9D"/>
    <w:rsid w:val="005E3E12"/>
    <w:rsid w:val="005E4090"/>
    <w:rsid w:val="005E6B99"/>
    <w:rsid w:val="005E7D5F"/>
    <w:rsid w:val="005F36EB"/>
    <w:rsid w:val="005F54F7"/>
    <w:rsid w:val="005F6D12"/>
    <w:rsid w:val="005F7E29"/>
    <w:rsid w:val="006000DB"/>
    <w:rsid w:val="006007A7"/>
    <w:rsid w:val="0060597A"/>
    <w:rsid w:val="00606CC0"/>
    <w:rsid w:val="00611BDB"/>
    <w:rsid w:val="00613A9E"/>
    <w:rsid w:val="00614B16"/>
    <w:rsid w:val="00624F99"/>
    <w:rsid w:val="0062650B"/>
    <w:rsid w:val="00626890"/>
    <w:rsid w:val="00626CFC"/>
    <w:rsid w:val="00626E0C"/>
    <w:rsid w:val="00630B53"/>
    <w:rsid w:val="00631C75"/>
    <w:rsid w:val="006371F4"/>
    <w:rsid w:val="0064003D"/>
    <w:rsid w:val="00642749"/>
    <w:rsid w:val="006435EE"/>
    <w:rsid w:val="006464CF"/>
    <w:rsid w:val="0065360F"/>
    <w:rsid w:val="00656236"/>
    <w:rsid w:val="006604A4"/>
    <w:rsid w:val="00660E94"/>
    <w:rsid w:val="0066443E"/>
    <w:rsid w:val="00666929"/>
    <w:rsid w:val="0067076D"/>
    <w:rsid w:val="00671596"/>
    <w:rsid w:val="00673C0C"/>
    <w:rsid w:val="00673F23"/>
    <w:rsid w:val="00675A51"/>
    <w:rsid w:val="00686118"/>
    <w:rsid w:val="0068614B"/>
    <w:rsid w:val="00686E56"/>
    <w:rsid w:val="00686E67"/>
    <w:rsid w:val="006870EA"/>
    <w:rsid w:val="0069152B"/>
    <w:rsid w:val="00693560"/>
    <w:rsid w:val="00694B53"/>
    <w:rsid w:val="0069666C"/>
    <w:rsid w:val="006B1F9A"/>
    <w:rsid w:val="006B2608"/>
    <w:rsid w:val="006B4132"/>
    <w:rsid w:val="006B4597"/>
    <w:rsid w:val="006C2596"/>
    <w:rsid w:val="006C4123"/>
    <w:rsid w:val="006C4CBF"/>
    <w:rsid w:val="006C7E26"/>
    <w:rsid w:val="006D4364"/>
    <w:rsid w:val="006D5184"/>
    <w:rsid w:val="006D67E9"/>
    <w:rsid w:val="006D7608"/>
    <w:rsid w:val="006E0388"/>
    <w:rsid w:val="006E18CD"/>
    <w:rsid w:val="006E282E"/>
    <w:rsid w:val="006E3E1C"/>
    <w:rsid w:val="006F0335"/>
    <w:rsid w:val="006F33FC"/>
    <w:rsid w:val="006F37F1"/>
    <w:rsid w:val="006F3B23"/>
    <w:rsid w:val="006F4089"/>
    <w:rsid w:val="006F66F0"/>
    <w:rsid w:val="006F7942"/>
    <w:rsid w:val="00700B83"/>
    <w:rsid w:val="00702D12"/>
    <w:rsid w:val="00710922"/>
    <w:rsid w:val="00711DF4"/>
    <w:rsid w:val="0071218C"/>
    <w:rsid w:val="0071774F"/>
    <w:rsid w:val="00717C29"/>
    <w:rsid w:val="007227F0"/>
    <w:rsid w:val="00722D86"/>
    <w:rsid w:val="00723B0E"/>
    <w:rsid w:val="00724372"/>
    <w:rsid w:val="00725D5D"/>
    <w:rsid w:val="007308D9"/>
    <w:rsid w:val="00730E55"/>
    <w:rsid w:val="00733ED4"/>
    <w:rsid w:val="0073440C"/>
    <w:rsid w:val="00735CEA"/>
    <w:rsid w:val="00737C3E"/>
    <w:rsid w:val="0074124A"/>
    <w:rsid w:val="007433FF"/>
    <w:rsid w:val="007435D4"/>
    <w:rsid w:val="007467C0"/>
    <w:rsid w:val="00747B76"/>
    <w:rsid w:val="007529E1"/>
    <w:rsid w:val="00753CBE"/>
    <w:rsid w:val="007633FC"/>
    <w:rsid w:val="0076347C"/>
    <w:rsid w:val="00763904"/>
    <w:rsid w:val="0076472C"/>
    <w:rsid w:val="007666D7"/>
    <w:rsid w:val="00767C8E"/>
    <w:rsid w:val="007721AE"/>
    <w:rsid w:val="0077462E"/>
    <w:rsid w:val="00776E58"/>
    <w:rsid w:val="00777F1C"/>
    <w:rsid w:val="00780F5A"/>
    <w:rsid w:val="00781641"/>
    <w:rsid w:val="007831BA"/>
    <w:rsid w:val="00784A44"/>
    <w:rsid w:val="00791E10"/>
    <w:rsid w:val="00793AFD"/>
    <w:rsid w:val="007A5F08"/>
    <w:rsid w:val="007B0BD4"/>
    <w:rsid w:val="007B646B"/>
    <w:rsid w:val="007B691A"/>
    <w:rsid w:val="007C10BB"/>
    <w:rsid w:val="007C3712"/>
    <w:rsid w:val="007C79A9"/>
    <w:rsid w:val="007D3ACC"/>
    <w:rsid w:val="007D3EC5"/>
    <w:rsid w:val="007D5F54"/>
    <w:rsid w:val="007D61D5"/>
    <w:rsid w:val="007D7507"/>
    <w:rsid w:val="007D7984"/>
    <w:rsid w:val="007E0E28"/>
    <w:rsid w:val="007E31D8"/>
    <w:rsid w:val="007E350B"/>
    <w:rsid w:val="007E56C9"/>
    <w:rsid w:val="007E67EC"/>
    <w:rsid w:val="007E7530"/>
    <w:rsid w:val="007F3860"/>
    <w:rsid w:val="007F7E6E"/>
    <w:rsid w:val="008025D0"/>
    <w:rsid w:val="00805773"/>
    <w:rsid w:val="00806045"/>
    <w:rsid w:val="00807556"/>
    <w:rsid w:val="0081066B"/>
    <w:rsid w:val="0081326D"/>
    <w:rsid w:val="008179FF"/>
    <w:rsid w:val="00821825"/>
    <w:rsid w:val="008238DC"/>
    <w:rsid w:val="00830024"/>
    <w:rsid w:val="00832092"/>
    <w:rsid w:val="008330C2"/>
    <w:rsid w:val="00833FB7"/>
    <w:rsid w:val="00840968"/>
    <w:rsid w:val="00841DF2"/>
    <w:rsid w:val="0084235F"/>
    <w:rsid w:val="0084257A"/>
    <w:rsid w:val="00847AE9"/>
    <w:rsid w:val="00850447"/>
    <w:rsid w:val="00850B2E"/>
    <w:rsid w:val="008514CC"/>
    <w:rsid w:val="00851699"/>
    <w:rsid w:val="00851E68"/>
    <w:rsid w:val="0085357D"/>
    <w:rsid w:val="008546C9"/>
    <w:rsid w:val="00860E3B"/>
    <w:rsid w:val="00862021"/>
    <w:rsid w:val="00864D84"/>
    <w:rsid w:val="00867CD6"/>
    <w:rsid w:val="00871371"/>
    <w:rsid w:val="00871892"/>
    <w:rsid w:val="00872844"/>
    <w:rsid w:val="00872CC0"/>
    <w:rsid w:val="008744F7"/>
    <w:rsid w:val="00875953"/>
    <w:rsid w:val="008762EF"/>
    <w:rsid w:val="008803B4"/>
    <w:rsid w:val="00880A30"/>
    <w:rsid w:val="0088215E"/>
    <w:rsid w:val="00891CAA"/>
    <w:rsid w:val="00893A3F"/>
    <w:rsid w:val="00897054"/>
    <w:rsid w:val="008A366F"/>
    <w:rsid w:val="008A5264"/>
    <w:rsid w:val="008A7113"/>
    <w:rsid w:val="008A7D26"/>
    <w:rsid w:val="008B0B94"/>
    <w:rsid w:val="008B48EF"/>
    <w:rsid w:val="008B75AB"/>
    <w:rsid w:val="008C0DEB"/>
    <w:rsid w:val="008C312B"/>
    <w:rsid w:val="008C6A18"/>
    <w:rsid w:val="008C7B68"/>
    <w:rsid w:val="008D0236"/>
    <w:rsid w:val="008D0F27"/>
    <w:rsid w:val="008D1A7B"/>
    <w:rsid w:val="008D1AC9"/>
    <w:rsid w:val="008D1DE8"/>
    <w:rsid w:val="008D2B98"/>
    <w:rsid w:val="008D339C"/>
    <w:rsid w:val="008D5C67"/>
    <w:rsid w:val="008D6CA8"/>
    <w:rsid w:val="008E0535"/>
    <w:rsid w:val="008E3765"/>
    <w:rsid w:val="008E6951"/>
    <w:rsid w:val="008F00FB"/>
    <w:rsid w:val="008F18FB"/>
    <w:rsid w:val="008F1AE1"/>
    <w:rsid w:val="008F36BB"/>
    <w:rsid w:val="008F4151"/>
    <w:rsid w:val="008F458D"/>
    <w:rsid w:val="008F5737"/>
    <w:rsid w:val="00900EDC"/>
    <w:rsid w:val="00906734"/>
    <w:rsid w:val="009101D1"/>
    <w:rsid w:val="00910A89"/>
    <w:rsid w:val="00912024"/>
    <w:rsid w:val="00912D16"/>
    <w:rsid w:val="00916C72"/>
    <w:rsid w:val="00917E70"/>
    <w:rsid w:val="00920AB0"/>
    <w:rsid w:val="009216AA"/>
    <w:rsid w:val="00922250"/>
    <w:rsid w:val="0092260F"/>
    <w:rsid w:val="00923E1D"/>
    <w:rsid w:val="009261F1"/>
    <w:rsid w:val="009319F2"/>
    <w:rsid w:val="0093350E"/>
    <w:rsid w:val="009348EF"/>
    <w:rsid w:val="00934FD3"/>
    <w:rsid w:val="00937FA6"/>
    <w:rsid w:val="009402D8"/>
    <w:rsid w:val="00940E03"/>
    <w:rsid w:val="00940F42"/>
    <w:rsid w:val="00941305"/>
    <w:rsid w:val="00941836"/>
    <w:rsid w:val="00942ECB"/>
    <w:rsid w:val="00952EC4"/>
    <w:rsid w:val="00953DED"/>
    <w:rsid w:val="00954F9D"/>
    <w:rsid w:val="009556EA"/>
    <w:rsid w:val="00960AD1"/>
    <w:rsid w:val="00960C57"/>
    <w:rsid w:val="009625F5"/>
    <w:rsid w:val="00964662"/>
    <w:rsid w:val="0096659F"/>
    <w:rsid w:val="00967075"/>
    <w:rsid w:val="00967B01"/>
    <w:rsid w:val="00970290"/>
    <w:rsid w:val="00972A12"/>
    <w:rsid w:val="009756C2"/>
    <w:rsid w:val="0097664B"/>
    <w:rsid w:val="00983493"/>
    <w:rsid w:val="00984FC8"/>
    <w:rsid w:val="00992DBA"/>
    <w:rsid w:val="009951C0"/>
    <w:rsid w:val="00995A58"/>
    <w:rsid w:val="00995EA9"/>
    <w:rsid w:val="00996038"/>
    <w:rsid w:val="009976A3"/>
    <w:rsid w:val="009A05FB"/>
    <w:rsid w:val="009A1F30"/>
    <w:rsid w:val="009B1064"/>
    <w:rsid w:val="009B1493"/>
    <w:rsid w:val="009B2892"/>
    <w:rsid w:val="009B77F8"/>
    <w:rsid w:val="009C04F7"/>
    <w:rsid w:val="009C1A7F"/>
    <w:rsid w:val="009C212D"/>
    <w:rsid w:val="009C3107"/>
    <w:rsid w:val="009C315B"/>
    <w:rsid w:val="009C44D7"/>
    <w:rsid w:val="009C54C4"/>
    <w:rsid w:val="009C7610"/>
    <w:rsid w:val="009D2AE9"/>
    <w:rsid w:val="009D30C0"/>
    <w:rsid w:val="009D5AC1"/>
    <w:rsid w:val="009D5BAE"/>
    <w:rsid w:val="009D736F"/>
    <w:rsid w:val="009E16DE"/>
    <w:rsid w:val="009E46F2"/>
    <w:rsid w:val="009F2423"/>
    <w:rsid w:val="009F2F3F"/>
    <w:rsid w:val="009F3C07"/>
    <w:rsid w:val="009F5297"/>
    <w:rsid w:val="00A00CC3"/>
    <w:rsid w:val="00A01D7D"/>
    <w:rsid w:val="00A037DC"/>
    <w:rsid w:val="00A070DB"/>
    <w:rsid w:val="00A152AF"/>
    <w:rsid w:val="00A1788A"/>
    <w:rsid w:val="00A17ACB"/>
    <w:rsid w:val="00A17F59"/>
    <w:rsid w:val="00A20095"/>
    <w:rsid w:val="00A24345"/>
    <w:rsid w:val="00A2480C"/>
    <w:rsid w:val="00A261B6"/>
    <w:rsid w:val="00A27EA1"/>
    <w:rsid w:val="00A31171"/>
    <w:rsid w:val="00A34CEA"/>
    <w:rsid w:val="00A355E8"/>
    <w:rsid w:val="00A36943"/>
    <w:rsid w:val="00A41675"/>
    <w:rsid w:val="00A41915"/>
    <w:rsid w:val="00A42C1A"/>
    <w:rsid w:val="00A45A70"/>
    <w:rsid w:val="00A47FB0"/>
    <w:rsid w:val="00A500C4"/>
    <w:rsid w:val="00A55E7E"/>
    <w:rsid w:val="00A57033"/>
    <w:rsid w:val="00A571F8"/>
    <w:rsid w:val="00A61487"/>
    <w:rsid w:val="00A6409B"/>
    <w:rsid w:val="00A701BB"/>
    <w:rsid w:val="00A70304"/>
    <w:rsid w:val="00A735A0"/>
    <w:rsid w:val="00A73767"/>
    <w:rsid w:val="00A74A91"/>
    <w:rsid w:val="00A773E1"/>
    <w:rsid w:val="00A817B4"/>
    <w:rsid w:val="00A818D2"/>
    <w:rsid w:val="00A83538"/>
    <w:rsid w:val="00A84502"/>
    <w:rsid w:val="00A850EA"/>
    <w:rsid w:val="00A9110C"/>
    <w:rsid w:val="00A92DCC"/>
    <w:rsid w:val="00A96282"/>
    <w:rsid w:val="00A974BA"/>
    <w:rsid w:val="00A97741"/>
    <w:rsid w:val="00AA1D17"/>
    <w:rsid w:val="00AA3FDB"/>
    <w:rsid w:val="00AA6AC2"/>
    <w:rsid w:val="00AA720A"/>
    <w:rsid w:val="00AB337C"/>
    <w:rsid w:val="00AB3839"/>
    <w:rsid w:val="00AB545A"/>
    <w:rsid w:val="00AB6AE2"/>
    <w:rsid w:val="00AB71E5"/>
    <w:rsid w:val="00AB7C01"/>
    <w:rsid w:val="00AC4879"/>
    <w:rsid w:val="00AD2617"/>
    <w:rsid w:val="00AE137D"/>
    <w:rsid w:val="00AE2D70"/>
    <w:rsid w:val="00AE2F08"/>
    <w:rsid w:val="00AE3721"/>
    <w:rsid w:val="00AE4452"/>
    <w:rsid w:val="00AE547A"/>
    <w:rsid w:val="00AE640D"/>
    <w:rsid w:val="00AF3289"/>
    <w:rsid w:val="00AF5A56"/>
    <w:rsid w:val="00AF5CB9"/>
    <w:rsid w:val="00AF6FBD"/>
    <w:rsid w:val="00B00506"/>
    <w:rsid w:val="00B00933"/>
    <w:rsid w:val="00B068E9"/>
    <w:rsid w:val="00B10D6E"/>
    <w:rsid w:val="00B132EF"/>
    <w:rsid w:val="00B15518"/>
    <w:rsid w:val="00B15C69"/>
    <w:rsid w:val="00B17686"/>
    <w:rsid w:val="00B23256"/>
    <w:rsid w:val="00B23F51"/>
    <w:rsid w:val="00B27794"/>
    <w:rsid w:val="00B30976"/>
    <w:rsid w:val="00B31482"/>
    <w:rsid w:val="00B4083E"/>
    <w:rsid w:val="00B47166"/>
    <w:rsid w:val="00B522F8"/>
    <w:rsid w:val="00B52661"/>
    <w:rsid w:val="00B52669"/>
    <w:rsid w:val="00B531C1"/>
    <w:rsid w:val="00B53D29"/>
    <w:rsid w:val="00B54E15"/>
    <w:rsid w:val="00B610A8"/>
    <w:rsid w:val="00B639CA"/>
    <w:rsid w:val="00B66C68"/>
    <w:rsid w:val="00B71438"/>
    <w:rsid w:val="00B7327A"/>
    <w:rsid w:val="00B760FA"/>
    <w:rsid w:val="00B80347"/>
    <w:rsid w:val="00B8041F"/>
    <w:rsid w:val="00B86373"/>
    <w:rsid w:val="00B867EA"/>
    <w:rsid w:val="00B87A12"/>
    <w:rsid w:val="00B87F68"/>
    <w:rsid w:val="00B9329D"/>
    <w:rsid w:val="00B935E2"/>
    <w:rsid w:val="00B954D1"/>
    <w:rsid w:val="00B95A08"/>
    <w:rsid w:val="00B96E5A"/>
    <w:rsid w:val="00B97A6F"/>
    <w:rsid w:val="00BA2427"/>
    <w:rsid w:val="00BA2859"/>
    <w:rsid w:val="00BA4221"/>
    <w:rsid w:val="00BA4765"/>
    <w:rsid w:val="00BB5030"/>
    <w:rsid w:val="00BC0DC2"/>
    <w:rsid w:val="00BC16BB"/>
    <w:rsid w:val="00BC51A3"/>
    <w:rsid w:val="00BD06F2"/>
    <w:rsid w:val="00BD1ABB"/>
    <w:rsid w:val="00BD200E"/>
    <w:rsid w:val="00BE0F85"/>
    <w:rsid w:val="00BE1DF1"/>
    <w:rsid w:val="00BE58B8"/>
    <w:rsid w:val="00BE76AF"/>
    <w:rsid w:val="00BF1FF1"/>
    <w:rsid w:val="00BF2ECA"/>
    <w:rsid w:val="00BF2F25"/>
    <w:rsid w:val="00BF459E"/>
    <w:rsid w:val="00BF4768"/>
    <w:rsid w:val="00BF6029"/>
    <w:rsid w:val="00C0242A"/>
    <w:rsid w:val="00C041ED"/>
    <w:rsid w:val="00C14AF9"/>
    <w:rsid w:val="00C170F5"/>
    <w:rsid w:val="00C17DAC"/>
    <w:rsid w:val="00C20B0E"/>
    <w:rsid w:val="00C21C68"/>
    <w:rsid w:val="00C224CF"/>
    <w:rsid w:val="00C26D06"/>
    <w:rsid w:val="00C33CAC"/>
    <w:rsid w:val="00C41E7E"/>
    <w:rsid w:val="00C426F4"/>
    <w:rsid w:val="00C42737"/>
    <w:rsid w:val="00C464E5"/>
    <w:rsid w:val="00C4740C"/>
    <w:rsid w:val="00C51024"/>
    <w:rsid w:val="00C55919"/>
    <w:rsid w:val="00C6126B"/>
    <w:rsid w:val="00C65A7A"/>
    <w:rsid w:val="00C67D49"/>
    <w:rsid w:val="00C753FF"/>
    <w:rsid w:val="00C76807"/>
    <w:rsid w:val="00C80D76"/>
    <w:rsid w:val="00C87512"/>
    <w:rsid w:val="00C910AF"/>
    <w:rsid w:val="00C914FC"/>
    <w:rsid w:val="00CA0AB9"/>
    <w:rsid w:val="00CA169D"/>
    <w:rsid w:val="00CA2235"/>
    <w:rsid w:val="00CA560C"/>
    <w:rsid w:val="00CA5B13"/>
    <w:rsid w:val="00CA706C"/>
    <w:rsid w:val="00CB002A"/>
    <w:rsid w:val="00CB00BC"/>
    <w:rsid w:val="00CB0151"/>
    <w:rsid w:val="00CB0E15"/>
    <w:rsid w:val="00CB12FF"/>
    <w:rsid w:val="00CB2DF9"/>
    <w:rsid w:val="00CB3583"/>
    <w:rsid w:val="00CB4C2D"/>
    <w:rsid w:val="00CB5618"/>
    <w:rsid w:val="00CB7743"/>
    <w:rsid w:val="00CC2047"/>
    <w:rsid w:val="00CC504D"/>
    <w:rsid w:val="00CC63D3"/>
    <w:rsid w:val="00CD3B6C"/>
    <w:rsid w:val="00CD463F"/>
    <w:rsid w:val="00CD60F3"/>
    <w:rsid w:val="00CD7B89"/>
    <w:rsid w:val="00CE275B"/>
    <w:rsid w:val="00CE4DB5"/>
    <w:rsid w:val="00CE583E"/>
    <w:rsid w:val="00CE731D"/>
    <w:rsid w:val="00CF5288"/>
    <w:rsid w:val="00CF5CA1"/>
    <w:rsid w:val="00D0135E"/>
    <w:rsid w:val="00D01AF5"/>
    <w:rsid w:val="00D05087"/>
    <w:rsid w:val="00D06A58"/>
    <w:rsid w:val="00D06ED5"/>
    <w:rsid w:val="00D117AD"/>
    <w:rsid w:val="00D17D00"/>
    <w:rsid w:val="00D24581"/>
    <w:rsid w:val="00D25707"/>
    <w:rsid w:val="00D27120"/>
    <w:rsid w:val="00D30644"/>
    <w:rsid w:val="00D333F4"/>
    <w:rsid w:val="00D33DED"/>
    <w:rsid w:val="00D3413E"/>
    <w:rsid w:val="00D36304"/>
    <w:rsid w:val="00D37066"/>
    <w:rsid w:val="00D403E0"/>
    <w:rsid w:val="00D41BC2"/>
    <w:rsid w:val="00D420DC"/>
    <w:rsid w:val="00D4234C"/>
    <w:rsid w:val="00D45D5F"/>
    <w:rsid w:val="00D478F1"/>
    <w:rsid w:val="00D528D0"/>
    <w:rsid w:val="00D62969"/>
    <w:rsid w:val="00D74669"/>
    <w:rsid w:val="00D81402"/>
    <w:rsid w:val="00D84C8D"/>
    <w:rsid w:val="00D93507"/>
    <w:rsid w:val="00D938FC"/>
    <w:rsid w:val="00D974E6"/>
    <w:rsid w:val="00D975A5"/>
    <w:rsid w:val="00DA07BA"/>
    <w:rsid w:val="00DA09B1"/>
    <w:rsid w:val="00DA3688"/>
    <w:rsid w:val="00DA4E5F"/>
    <w:rsid w:val="00DA53FE"/>
    <w:rsid w:val="00DA5F52"/>
    <w:rsid w:val="00DB4BAA"/>
    <w:rsid w:val="00DB592C"/>
    <w:rsid w:val="00DB5BEB"/>
    <w:rsid w:val="00DB6CAC"/>
    <w:rsid w:val="00DB70D2"/>
    <w:rsid w:val="00DC1FC0"/>
    <w:rsid w:val="00DC42A9"/>
    <w:rsid w:val="00DC4941"/>
    <w:rsid w:val="00DC59B9"/>
    <w:rsid w:val="00DC641D"/>
    <w:rsid w:val="00DD40F9"/>
    <w:rsid w:val="00DD70FB"/>
    <w:rsid w:val="00DE0D90"/>
    <w:rsid w:val="00DE3193"/>
    <w:rsid w:val="00DE41E4"/>
    <w:rsid w:val="00DE53BF"/>
    <w:rsid w:val="00DF0133"/>
    <w:rsid w:val="00DF4080"/>
    <w:rsid w:val="00DF69A7"/>
    <w:rsid w:val="00E03336"/>
    <w:rsid w:val="00E03EED"/>
    <w:rsid w:val="00E04DB9"/>
    <w:rsid w:val="00E05BE3"/>
    <w:rsid w:val="00E15D67"/>
    <w:rsid w:val="00E15DAC"/>
    <w:rsid w:val="00E2411D"/>
    <w:rsid w:val="00E24858"/>
    <w:rsid w:val="00E306AD"/>
    <w:rsid w:val="00E31A6D"/>
    <w:rsid w:val="00E34D1E"/>
    <w:rsid w:val="00E4081D"/>
    <w:rsid w:val="00E421F6"/>
    <w:rsid w:val="00E42410"/>
    <w:rsid w:val="00E474D0"/>
    <w:rsid w:val="00E4780C"/>
    <w:rsid w:val="00E57049"/>
    <w:rsid w:val="00E5733F"/>
    <w:rsid w:val="00E5736B"/>
    <w:rsid w:val="00E57983"/>
    <w:rsid w:val="00E57FD5"/>
    <w:rsid w:val="00E6036A"/>
    <w:rsid w:val="00E61525"/>
    <w:rsid w:val="00E61806"/>
    <w:rsid w:val="00E62EE7"/>
    <w:rsid w:val="00E7015F"/>
    <w:rsid w:val="00E743B6"/>
    <w:rsid w:val="00E753FA"/>
    <w:rsid w:val="00E75CEA"/>
    <w:rsid w:val="00E761BF"/>
    <w:rsid w:val="00E80FA7"/>
    <w:rsid w:val="00E82700"/>
    <w:rsid w:val="00E82760"/>
    <w:rsid w:val="00E82A88"/>
    <w:rsid w:val="00E92174"/>
    <w:rsid w:val="00E92ECC"/>
    <w:rsid w:val="00E93F91"/>
    <w:rsid w:val="00E97D4B"/>
    <w:rsid w:val="00EA02E4"/>
    <w:rsid w:val="00EA2A93"/>
    <w:rsid w:val="00EA5241"/>
    <w:rsid w:val="00EB0AAA"/>
    <w:rsid w:val="00EB0F5F"/>
    <w:rsid w:val="00EB3FE3"/>
    <w:rsid w:val="00EB4CAB"/>
    <w:rsid w:val="00EB538B"/>
    <w:rsid w:val="00EB55E6"/>
    <w:rsid w:val="00EC0DFB"/>
    <w:rsid w:val="00EC4494"/>
    <w:rsid w:val="00EC4E59"/>
    <w:rsid w:val="00ED2AE8"/>
    <w:rsid w:val="00ED6946"/>
    <w:rsid w:val="00EE37FE"/>
    <w:rsid w:val="00EE428F"/>
    <w:rsid w:val="00EE4351"/>
    <w:rsid w:val="00EE4845"/>
    <w:rsid w:val="00EF0489"/>
    <w:rsid w:val="00EF115B"/>
    <w:rsid w:val="00EF4401"/>
    <w:rsid w:val="00EF626B"/>
    <w:rsid w:val="00EF6AE1"/>
    <w:rsid w:val="00EF7976"/>
    <w:rsid w:val="00F00BA2"/>
    <w:rsid w:val="00F00E0C"/>
    <w:rsid w:val="00F00FFD"/>
    <w:rsid w:val="00F05C48"/>
    <w:rsid w:val="00F05DE7"/>
    <w:rsid w:val="00F109A1"/>
    <w:rsid w:val="00F129AF"/>
    <w:rsid w:val="00F12F19"/>
    <w:rsid w:val="00F1322A"/>
    <w:rsid w:val="00F20438"/>
    <w:rsid w:val="00F2315A"/>
    <w:rsid w:val="00F24645"/>
    <w:rsid w:val="00F26261"/>
    <w:rsid w:val="00F26DBB"/>
    <w:rsid w:val="00F272EE"/>
    <w:rsid w:val="00F32819"/>
    <w:rsid w:val="00F40185"/>
    <w:rsid w:val="00F422A9"/>
    <w:rsid w:val="00F43366"/>
    <w:rsid w:val="00F476A5"/>
    <w:rsid w:val="00F50669"/>
    <w:rsid w:val="00F56CBB"/>
    <w:rsid w:val="00F66658"/>
    <w:rsid w:val="00F7242E"/>
    <w:rsid w:val="00F759E7"/>
    <w:rsid w:val="00F75F97"/>
    <w:rsid w:val="00F7669F"/>
    <w:rsid w:val="00F77395"/>
    <w:rsid w:val="00F81794"/>
    <w:rsid w:val="00F83D49"/>
    <w:rsid w:val="00F86507"/>
    <w:rsid w:val="00F900BC"/>
    <w:rsid w:val="00F90597"/>
    <w:rsid w:val="00F91D99"/>
    <w:rsid w:val="00F92B8C"/>
    <w:rsid w:val="00F97608"/>
    <w:rsid w:val="00FA36F4"/>
    <w:rsid w:val="00FA3994"/>
    <w:rsid w:val="00FA3DD2"/>
    <w:rsid w:val="00FB0B9E"/>
    <w:rsid w:val="00FB0E6C"/>
    <w:rsid w:val="00FB1F07"/>
    <w:rsid w:val="00FB2372"/>
    <w:rsid w:val="00FB29F7"/>
    <w:rsid w:val="00FB3F81"/>
    <w:rsid w:val="00FB48C1"/>
    <w:rsid w:val="00FC34E3"/>
    <w:rsid w:val="00FC439F"/>
    <w:rsid w:val="00FC66C4"/>
    <w:rsid w:val="00FC73F5"/>
    <w:rsid w:val="00FC7C54"/>
    <w:rsid w:val="00FD1B89"/>
    <w:rsid w:val="00FD1C61"/>
    <w:rsid w:val="00FD231F"/>
    <w:rsid w:val="00FD333C"/>
    <w:rsid w:val="00FD3A79"/>
    <w:rsid w:val="00FD4470"/>
    <w:rsid w:val="00FD52B0"/>
    <w:rsid w:val="00FD60FF"/>
    <w:rsid w:val="00FE64CF"/>
    <w:rsid w:val="00FF06EC"/>
    <w:rsid w:val="00FF7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17C7C"/>
  <w15:chartTrackingRefBased/>
  <w15:docId w15:val="{A513B0E0-1501-475C-A902-702B67939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E26"/>
    <w:pPr>
      <w:spacing w:after="0" w:line="240" w:lineRule="auto"/>
    </w:pPr>
    <w:rPr>
      <w:rFonts w:ascii="Calibri" w:hAnsi="Calibri" w:cs="Calibri"/>
    </w:rPr>
  </w:style>
  <w:style w:type="paragraph" w:styleId="Heading3">
    <w:name w:val="heading 3"/>
    <w:basedOn w:val="Normal"/>
    <w:next w:val="Normal"/>
    <w:link w:val="Heading3Char"/>
    <w:uiPriority w:val="9"/>
    <w:semiHidden/>
    <w:unhideWhenUsed/>
    <w:qFormat/>
    <w:rsid w:val="00B97A6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33ED4"/>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E26"/>
    <w:pPr>
      <w:ind w:left="720"/>
    </w:pPr>
    <w:rPr>
      <w:rFonts w:ascii="Quicksand Book" w:hAnsi="Quicksand Book"/>
    </w:rPr>
  </w:style>
  <w:style w:type="character" w:styleId="Hyperlink">
    <w:name w:val="Hyperlink"/>
    <w:uiPriority w:val="99"/>
    <w:unhideWhenUsed/>
    <w:rsid w:val="00840968"/>
    <w:rPr>
      <w:color w:val="0000FF"/>
      <w:u w:val="single"/>
    </w:rPr>
  </w:style>
  <w:style w:type="character" w:customStyle="1" w:styleId="UnresolvedMention1">
    <w:name w:val="Unresolved Mention1"/>
    <w:basedOn w:val="DefaultParagraphFont"/>
    <w:uiPriority w:val="99"/>
    <w:semiHidden/>
    <w:unhideWhenUsed/>
    <w:rsid w:val="00EB0F5F"/>
    <w:rPr>
      <w:color w:val="605E5C"/>
      <w:shd w:val="clear" w:color="auto" w:fill="E1DFDD"/>
    </w:rPr>
  </w:style>
  <w:style w:type="character" w:customStyle="1" w:styleId="UnresolvedMention2">
    <w:name w:val="Unresolved Mention2"/>
    <w:basedOn w:val="DefaultParagraphFont"/>
    <w:uiPriority w:val="99"/>
    <w:semiHidden/>
    <w:unhideWhenUsed/>
    <w:rsid w:val="00CB0151"/>
    <w:rPr>
      <w:color w:val="605E5C"/>
      <w:shd w:val="clear" w:color="auto" w:fill="E1DFDD"/>
    </w:rPr>
  </w:style>
  <w:style w:type="character" w:customStyle="1" w:styleId="Heading4Char">
    <w:name w:val="Heading 4 Char"/>
    <w:basedOn w:val="DefaultParagraphFont"/>
    <w:link w:val="Heading4"/>
    <w:uiPriority w:val="9"/>
    <w:rsid w:val="00733ED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733ED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3">
    <w:name w:val="Unresolved Mention3"/>
    <w:basedOn w:val="DefaultParagraphFont"/>
    <w:uiPriority w:val="99"/>
    <w:semiHidden/>
    <w:unhideWhenUsed/>
    <w:rsid w:val="001244A5"/>
    <w:rPr>
      <w:color w:val="605E5C"/>
      <w:shd w:val="clear" w:color="auto" w:fill="E1DFDD"/>
    </w:rPr>
  </w:style>
  <w:style w:type="character" w:styleId="UnresolvedMention">
    <w:name w:val="Unresolved Mention"/>
    <w:basedOn w:val="DefaultParagraphFont"/>
    <w:uiPriority w:val="99"/>
    <w:semiHidden/>
    <w:unhideWhenUsed/>
    <w:rsid w:val="00D25707"/>
    <w:rPr>
      <w:color w:val="605E5C"/>
      <w:shd w:val="clear" w:color="auto" w:fill="E1DFDD"/>
    </w:rPr>
  </w:style>
  <w:style w:type="character" w:styleId="FollowedHyperlink">
    <w:name w:val="FollowedHyperlink"/>
    <w:basedOn w:val="DefaultParagraphFont"/>
    <w:uiPriority w:val="99"/>
    <w:semiHidden/>
    <w:unhideWhenUsed/>
    <w:rsid w:val="00E34D1E"/>
    <w:rPr>
      <w:color w:val="954F72" w:themeColor="followedHyperlink"/>
      <w:u w:val="single"/>
    </w:rPr>
  </w:style>
  <w:style w:type="character" w:customStyle="1" w:styleId="Heading3Char">
    <w:name w:val="Heading 3 Char"/>
    <w:basedOn w:val="DefaultParagraphFont"/>
    <w:link w:val="Heading3"/>
    <w:uiPriority w:val="9"/>
    <w:semiHidden/>
    <w:rsid w:val="00B97A6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8293">
      <w:bodyDiv w:val="1"/>
      <w:marLeft w:val="0"/>
      <w:marRight w:val="0"/>
      <w:marTop w:val="0"/>
      <w:marBottom w:val="0"/>
      <w:divBdr>
        <w:top w:val="none" w:sz="0" w:space="0" w:color="auto"/>
        <w:left w:val="none" w:sz="0" w:space="0" w:color="auto"/>
        <w:bottom w:val="none" w:sz="0" w:space="0" w:color="auto"/>
        <w:right w:val="none" w:sz="0" w:space="0" w:color="auto"/>
      </w:divBdr>
    </w:div>
    <w:div w:id="980498992">
      <w:bodyDiv w:val="1"/>
      <w:marLeft w:val="0"/>
      <w:marRight w:val="0"/>
      <w:marTop w:val="0"/>
      <w:marBottom w:val="0"/>
      <w:divBdr>
        <w:top w:val="none" w:sz="0" w:space="0" w:color="auto"/>
        <w:left w:val="none" w:sz="0" w:space="0" w:color="auto"/>
        <w:bottom w:val="none" w:sz="0" w:space="0" w:color="auto"/>
        <w:right w:val="none" w:sz="0" w:space="0" w:color="auto"/>
      </w:divBdr>
    </w:div>
    <w:div w:id="1320814738">
      <w:bodyDiv w:val="1"/>
      <w:marLeft w:val="0"/>
      <w:marRight w:val="0"/>
      <w:marTop w:val="0"/>
      <w:marBottom w:val="0"/>
      <w:divBdr>
        <w:top w:val="none" w:sz="0" w:space="0" w:color="auto"/>
        <w:left w:val="none" w:sz="0" w:space="0" w:color="auto"/>
        <w:bottom w:val="none" w:sz="0" w:space="0" w:color="auto"/>
        <w:right w:val="none" w:sz="0" w:space="0" w:color="auto"/>
      </w:divBdr>
    </w:div>
    <w:div w:id="1550337344">
      <w:bodyDiv w:val="1"/>
      <w:marLeft w:val="0"/>
      <w:marRight w:val="0"/>
      <w:marTop w:val="0"/>
      <w:marBottom w:val="0"/>
      <w:divBdr>
        <w:top w:val="none" w:sz="0" w:space="0" w:color="auto"/>
        <w:left w:val="none" w:sz="0" w:space="0" w:color="auto"/>
        <w:bottom w:val="none" w:sz="0" w:space="0" w:color="auto"/>
        <w:right w:val="none" w:sz="0" w:space="0" w:color="auto"/>
      </w:divBdr>
    </w:div>
    <w:div w:id="1588227390">
      <w:bodyDiv w:val="1"/>
      <w:marLeft w:val="0"/>
      <w:marRight w:val="0"/>
      <w:marTop w:val="0"/>
      <w:marBottom w:val="0"/>
      <w:divBdr>
        <w:top w:val="none" w:sz="0" w:space="0" w:color="auto"/>
        <w:left w:val="none" w:sz="0" w:space="0" w:color="auto"/>
        <w:bottom w:val="none" w:sz="0" w:space="0" w:color="auto"/>
        <w:right w:val="none" w:sz="0" w:space="0" w:color="auto"/>
      </w:divBdr>
    </w:div>
    <w:div w:id="1612863094">
      <w:bodyDiv w:val="1"/>
      <w:marLeft w:val="0"/>
      <w:marRight w:val="0"/>
      <w:marTop w:val="0"/>
      <w:marBottom w:val="0"/>
      <w:divBdr>
        <w:top w:val="none" w:sz="0" w:space="0" w:color="auto"/>
        <w:left w:val="none" w:sz="0" w:space="0" w:color="auto"/>
        <w:bottom w:val="none" w:sz="0" w:space="0" w:color="auto"/>
        <w:right w:val="none" w:sz="0" w:space="0" w:color="auto"/>
      </w:divBdr>
    </w:div>
    <w:div w:id="1684042789">
      <w:bodyDiv w:val="1"/>
      <w:marLeft w:val="0"/>
      <w:marRight w:val="0"/>
      <w:marTop w:val="0"/>
      <w:marBottom w:val="0"/>
      <w:divBdr>
        <w:top w:val="none" w:sz="0" w:space="0" w:color="auto"/>
        <w:left w:val="none" w:sz="0" w:space="0" w:color="auto"/>
        <w:bottom w:val="none" w:sz="0" w:space="0" w:color="auto"/>
        <w:right w:val="none" w:sz="0" w:space="0" w:color="auto"/>
      </w:divBdr>
    </w:div>
    <w:div w:id="1946425415">
      <w:bodyDiv w:val="1"/>
      <w:marLeft w:val="0"/>
      <w:marRight w:val="0"/>
      <w:marTop w:val="0"/>
      <w:marBottom w:val="0"/>
      <w:divBdr>
        <w:top w:val="none" w:sz="0" w:space="0" w:color="auto"/>
        <w:left w:val="none" w:sz="0" w:space="0" w:color="auto"/>
        <w:bottom w:val="none" w:sz="0" w:space="0" w:color="auto"/>
        <w:right w:val="none" w:sz="0" w:space="0" w:color="auto"/>
      </w:divBdr>
    </w:div>
    <w:div w:id="2088645759">
      <w:bodyDiv w:val="1"/>
      <w:marLeft w:val="0"/>
      <w:marRight w:val="0"/>
      <w:marTop w:val="0"/>
      <w:marBottom w:val="0"/>
      <w:divBdr>
        <w:top w:val="none" w:sz="0" w:space="0" w:color="auto"/>
        <w:left w:val="none" w:sz="0" w:space="0" w:color="auto"/>
        <w:bottom w:val="none" w:sz="0" w:space="0" w:color="auto"/>
        <w:right w:val="none" w:sz="0" w:space="0" w:color="auto"/>
      </w:divBdr>
    </w:div>
    <w:div w:id="211382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ma.speirs@ballyhoo-pr.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ociationexcellenceawards.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national_allotment_socie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lton.com/en/hotels/lonsbhi-hilton-london-bankside/" TargetMode="External"/><Relationship Id="rId5" Type="http://schemas.openxmlformats.org/officeDocument/2006/relationships/numbering" Target="numbering.xml"/><Relationship Id="rId15" Type="http://schemas.openxmlformats.org/officeDocument/2006/relationships/hyperlink" Target="https://www.facebook.com/Nationalallotmentsociety?ref=hl" TargetMode="External"/><Relationship Id="rId10" Type="http://schemas.openxmlformats.org/officeDocument/2006/relationships/hyperlink" Target="https://thenas.org.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then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5D615048B4A4BA37A14462072B53B" ma:contentTypeVersion="18" ma:contentTypeDescription="Create a new document." ma:contentTypeScope="" ma:versionID="29f098b993a4e04b9a83cbc1f8be023b">
  <xsd:schema xmlns:xsd="http://www.w3.org/2001/XMLSchema" xmlns:xs="http://www.w3.org/2001/XMLSchema" xmlns:p="http://schemas.microsoft.com/office/2006/metadata/properties" xmlns:ns2="4bb61a6d-4a0a-4c51-84e1-66bca63a1fd8" xmlns:ns3="a62572de-771b-4161-811b-25861f1ffdc5" targetNamespace="http://schemas.microsoft.com/office/2006/metadata/properties" ma:root="true" ma:fieldsID="07913684ab6cb3c5c40648e1d4035766" ns2:_="" ns3:_="">
    <xsd:import namespace="4bb61a6d-4a0a-4c51-84e1-66bca63a1fd8"/>
    <xsd:import namespace="a62572de-771b-4161-811b-25861f1ffd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61a6d-4a0a-4c51-84e1-66bca63a1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3e708e-d862-454e-bbc2-0404fdd436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572de-771b-4161-811b-25861f1ffdc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6478a6-4a45-4d2b-b5c6-fc3dbe3d8cf9}" ma:internalName="TaxCatchAll" ma:showField="CatchAllData" ma:web="a62572de-771b-4161-811b-25861f1ffd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b61a6d-4a0a-4c51-84e1-66bca63a1fd8">
      <Terms xmlns="http://schemas.microsoft.com/office/infopath/2007/PartnerControls"/>
    </lcf76f155ced4ddcb4097134ff3c332f>
    <TaxCatchAll xmlns="a62572de-771b-4161-811b-25861f1ffdc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97C0F0-2EF1-420B-965D-E9587230C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61a6d-4a0a-4c51-84e1-66bca63a1fd8"/>
    <ds:schemaRef ds:uri="a62572de-771b-4161-811b-25861f1ff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8EB0F-38AF-407C-924A-D8FC06816E19}">
  <ds:schemaRefs>
    <ds:schemaRef ds:uri="http://schemas.openxmlformats.org/officeDocument/2006/bibliography"/>
  </ds:schemaRefs>
</ds:datastoreItem>
</file>

<file path=customXml/itemProps3.xml><?xml version="1.0" encoding="utf-8"?>
<ds:datastoreItem xmlns:ds="http://schemas.openxmlformats.org/officeDocument/2006/customXml" ds:itemID="{1D5F77B4-90D9-4F7D-B030-08DF4592FB25}">
  <ds:schemaRefs>
    <ds:schemaRef ds:uri="http://schemas.microsoft.com/office/2006/metadata/properties"/>
    <ds:schemaRef ds:uri="http://schemas.microsoft.com/office/infopath/2007/PartnerControls"/>
    <ds:schemaRef ds:uri="4bb61a6d-4a0a-4c51-84e1-66bca63a1fd8"/>
    <ds:schemaRef ds:uri="a62572de-771b-4161-811b-25861f1ffdc5"/>
  </ds:schemaRefs>
</ds:datastoreItem>
</file>

<file path=customXml/itemProps4.xml><?xml version="1.0" encoding="utf-8"?>
<ds:datastoreItem xmlns:ds="http://schemas.openxmlformats.org/officeDocument/2006/customXml" ds:itemID="{453BDAA0-82BA-4AF1-8751-6782CA69BF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Speirs</dc:creator>
  <cp:keywords/>
  <dc:description/>
  <cp:lastModifiedBy>Charlotte Watts</cp:lastModifiedBy>
  <cp:revision>2</cp:revision>
  <dcterms:created xsi:type="dcterms:W3CDTF">2026-07-31T07:16:00Z</dcterms:created>
  <dcterms:modified xsi:type="dcterms:W3CDTF">2026-07-31T07:16:00Z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0x010100B975D615048B4A4BA37A14462072B53B</vt:lpwstr>
  </property>
  <property fmtid="{D5CDD505-2E9C-101B-9397-08002B2CF9AE}" pid="3" name="MediaServiceImageTags">
    <vt:lpwstr/>
  </property>
  <property fmtid="{D5CDD505-2E9C-101B-9397-08002B2CF9AE}" pid="4" name="GrammarlyDocumentId">
    <vt:lpwstr>f11b4823321b5b1110b8681a4cdb1a59de0ead189add4191c41fd72135ef906d</vt:lpwstr>
  </property>
</Properties>
</file>